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DD402" w14:textId="77777777" w:rsidR="000E7C80" w:rsidRDefault="00BC66EC" w:rsidP="008E4F21">
      <w:pPr>
        <w:spacing w:line="240" w:lineRule="auto"/>
        <w:ind w:firstLine="0"/>
        <w:jc w:val="right"/>
        <w:rPr>
          <w:rFonts w:ascii="PT Astra Serif" w:hAnsi="PT Astra Serif"/>
          <w:b/>
          <w:bCs/>
          <w:iCs/>
          <w:sz w:val="28"/>
          <w:szCs w:val="28"/>
        </w:rPr>
      </w:pPr>
      <w:r w:rsidRPr="002926EE">
        <w:rPr>
          <w:rFonts w:ascii="PT Astra Serif" w:hAnsi="PT Astra Serif"/>
          <w:bCs/>
          <w:iCs/>
        </w:rPr>
        <w:t xml:space="preserve">                                                                                                </w:t>
      </w:r>
      <w:r w:rsidR="008E4F21" w:rsidRPr="002926EE">
        <w:rPr>
          <w:rFonts w:ascii="PT Astra Serif" w:hAnsi="PT Astra Serif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2220" w:type="dxa"/>
        <w:tblLook w:val="04A0" w:firstRow="1" w:lastRow="0" w:firstColumn="1" w:lastColumn="0" w:noHBand="0" w:noVBand="1"/>
      </w:tblPr>
      <w:tblGrid>
        <w:gridCol w:w="2220"/>
      </w:tblGrid>
      <w:tr w:rsidR="000E7C80" w:rsidRPr="000E7C80" w14:paraId="7CD51BC7" w14:textId="77777777" w:rsidTr="000E7C80">
        <w:trPr>
          <w:trHeight w:val="37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537B" w14:textId="77777777" w:rsidR="000E7C80" w:rsidRPr="000E7C80" w:rsidRDefault="000E7C80" w:rsidP="000E7C8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E7C80" w:rsidRPr="000E7C80" w14:paraId="4C84E221" w14:textId="77777777" w:rsidTr="000E7C80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A71E" w14:textId="77777777" w:rsidR="000E7C80" w:rsidRPr="000E7C80" w:rsidRDefault="000E7C80" w:rsidP="00A11E3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0E7C80" w:rsidRPr="000E7C80" w14:paraId="0977C75E" w14:textId="77777777" w:rsidTr="000E7C80">
        <w:trPr>
          <w:trHeight w:val="37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044C" w14:textId="77777777" w:rsidR="000E7C80" w:rsidRPr="000E7C80" w:rsidRDefault="000E7C80" w:rsidP="000E7C8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E7C80" w:rsidRPr="000E7C80" w14:paraId="7F4AC156" w14:textId="77777777" w:rsidTr="000E7C80">
        <w:trPr>
          <w:trHeight w:val="37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29FA" w14:textId="77777777" w:rsidR="000E7C80" w:rsidRPr="000E7C80" w:rsidRDefault="000E7C80" w:rsidP="000E7C8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745C8DC8" w14:textId="77777777" w:rsidR="000E7C80" w:rsidRPr="00C10904" w:rsidRDefault="000E7C80" w:rsidP="000E7C80">
      <w:pPr>
        <w:spacing w:line="240" w:lineRule="auto"/>
        <w:ind w:firstLine="0"/>
        <w:jc w:val="right"/>
        <w:rPr>
          <w:rFonts w:ascii="PT Astra Serif" w:hAnsi="PT Astra Serif"/>
          <w:b/>
          <w:bCs/>
          <w:iCs/>
          <w:sz w:val="28"/>
          <w:szCs w:val="28"/>
        </w:rPr>
      </w:pPr>
    </w:p>
    <w:p w14:paraId="0AE46417" w14:textId="5C0488E1" w:rsidR="00AB079F" w:rsidRPr="00C10904" w:rsidRDefault="000E7C80" w:rsidP="00056119">
      <w:pPr>
        <w:tabs>
          <w:tab w:val="left" w:pos="9015"/>
        </w:tabs>
        <w:spacing w:line="240" w:lineRule="auto"/>
        <w:ind w:firstLine="0"/>
        <w:jc w:val="right"/>
        <w:rPr>
          <w:rFonts w:ascii="PT Astra Serif" w:hAnsi="PT Astra Serif"/>
          <w:bCs/>
          <w:iCs/>
        </w:rPr>
      </w:pPr>
      <w:r w:rsidRPr="00C10904">
        <w:rPr>
          <w:rFonts w:ascii="PT Astra Serif" w:hAnsi="PT Astra Serif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</w:t>
      </w:r>
      <w:r w:rsidR="00372250" w:rsidRPr="00C10904">
        <w:rPr>
          <w:rFonts w:ascii="PT Astra Serif" w:hAnsi="PT Astra Serif"/>
          <w:b/>
          <w:bCs/>
          <w:iCs/>
          <w:sz w:val="28"/>
          <w:szCs w:val="28"/>
        </w:rPr>
        <w:t xml:space="preserve">    </w:t>
      </w:r>
      <w:r w:rsidRPr="00C10904">
        <w:rPr>
          <w:rFonts w:ascii="PT Astra Serif" w:hAnsi="PT Astra Serif"/>
          <w:b/>
          <w:bCs/>
          <w:iCs/>
          <w:sz w:val="28"/>
          <w:szCs w:val="28"/>
        </w:rPr>
        <w:t xml:space="preserve">  </w:t>
      </w:r>
      <w:r w:rsidR="00B17A53" w:rsidRPr="00C10904">
        <w:rPr>
          <w:rFonts w:ascii="PT Astra Serif" w:hAnsi="PT Astra Serif"/>
          <w:b/>
          <w:bCs/>
          <w:iCs/>
        </w:rPr>
        <w:t xml:space="preserve">            </w:t>
      </w:r>
    </w:p>
    <w:p w14:paraId="0304915F" w14:textId="5CE9BE48" w:rsidR="00B17A53" w:rsidRPr="00C10904" w:rsidRDefault="00B17A53" w:rsidP="00B17A53">
      <w:pPr>
        <w:tabs>
          <w:tab w:val="left" w:pos="9015"/>
        </w:tabs>
        <w:spacing w:line="240" w:lineRule="auto"/>
        <w:ind w:firstLine="0"/>
        <w:jc w:val="right"/>
        <w:rPr>
          <w:rFonts w:ascii="PT Astra Serif" w:hAnsi="PT Astra Serif"/>
          <w:b/>
          <w:bCs/>
          <w:iCs/>
        </w:rPr>
      </w:pPr>
      <w:r w:rsidRPr="00C10904">
        <w:rPr>
          <w:rFonts w:ascii="PT Astra Serif" w:hAnsi="PT Astra Serif"/>
          <w:b/>
          <w:bCs/>
          <w:iCs/>
        </w:rPr>
        <w:t>Приложение 4</w:t>
      </w:r>
      <w:r w:rsidR="008274F3" w:rsidRPr="00C10904">
        <w:rPr>
          <w:rFonts w:ascii="PT Astra Serif" w:hAnsi="PT Astra Serif"/>
          <w:b/>
          <w:bCs/>
          <w:iCs/>
        </w:rPr>
        <w:t>1</w:t>
      </w:r>
    </w:p>
    <w:p w14:paraId="6149AE85" w14:textId="77777777" w:rsidR="00B17A53" w:rsidRPr="00B1397F" w:rsidRDefault="00B17A53" w:rsidP="00B17A53">
      <w:pPr>
        <w:spacing w:line="240" w:lineRule="auto"/>
        <w:ind w:firstLine="0"/>
        <w:jc w:val="right"/>
        <w:rPr>
          <w:rFonts w:ascii="PT Astra Serif" w:hAnsi="PT Astra Serif"/>
          <w:bCs/>
          <w:iCs/>
        </w:rPr>
      </w:pPr>
      <w:r w:rsidRPr="00C10904">
        <w:rPr>
          <w:rFonts w:ascii="PT Astra Serif" w:hAnsi="PT Astra Serif"/>
          <w:bCs/>
          <w:iCs/>
        </w:rPr>
        <w:t xml:space="preserve">к Тарифному соглашению </w:t>
      </w:r>
    </w:p>
    <w:p w14:paraId="62B90952" w14:textId="77777777" w:rsidR="00B17A53" w:rsidRPr="00B1397F" w:rsidRDefault="00B17A53" w:rsidP="00B17A53">
      <w:pPr>
        <w:spacing w:line="240" w:lineRule="auto"/>
        <w:ind w:firstLine="0"/>
        <w:jc w:val="right"/>
        <w:rPr>
          <w:rFonts w:ascii="PT Astra Serif" w:hAnsi="PT Astra Serif"/>
          <w:bCs/>
          <w:iCs/>
        </w:rPr>
      </w:pPr>
      <w:r w:rsidRPr="00B1397F">
        <w:rPr>
          <w:rFonts w:ascii="PT Astra Serif" w:hAnsi="PT Astra Serif"/>
          <w:bCs/>
          <w:iCs/>
        </w:rPr>
        <w:t xml:space="preserve">в системе обязательного медицинского страхования </w:t>
      </w:r>
    </w:p>
    <w:p w14:paraId="24E16582" w14:textId="77777777" w:rsidR="00AB079F" w:rsidRPr="00B96495" w:rsidRDefault="00B17A53" w:rsidP="00B17A53">
      <w:pPr>
        <w:spacing w:line="240" w:lineRule="auto"/>
        <w:ind w:firstLine="0"/>
        <w:jc w:val="right"/>
        <w:rPr>
          <w:rFonts w:ascii="PT Astra Serif" w:hAnsi="PT Astra Serif"/>
          <w:bCs/>
          <w:iCs/>
        </w:rPr>
      </w:pPr>
      <w:r w:rsidRPr="00B1397F">
        <w:rPr>
          <w:rFonts w:ascii="PT Astra Serif" w:hAnsi="PT Astra Serif"/>
          <w:bCs/>
          <w:iCs/>
        </w:rPr>
        <w:t xml:space="preserve">                                         Ямало-</w:t>
      </w:r>
      <w:r w:rsidRPr="00B96495">
        <w:rPr>
          <w:rFonts w:ascii="PT Astra Serif" w:hAnsi="PT Astra Serif"/>
          <w:bCs/>
          <w:iCs/>
        </w:rPr>
        <w:t xml:space="preserve">Ненецкого автономного округа                                            </w:t>
      </w:r>
    </w:p>
    <w:p w14:paraId="6FA779EF" w14:textId="1520ED14" w:rsidR="00B17A53" w:rsidRPr="00B96495" w:rsidRDefault="00B17A53" w:rsidP="00B17A53">
      <w:pPr>
        <w:spacing w:line="240" w:lineRule="auto"/>
        <w:ind w:firstLine="0"/>
        <w:jc w:val="right"/>
        <w:rPr>
          <w:rFonts w:ascii="PT Astra Serif" w:hAnsi="PT Astra Serif"/>
          <w:bCs/>
          <w:iCs/>
        </w:rPr>
      </w:pPr>
      <w:r w:rsidRPr="00B96495">
        <w:rPr>
          <w:rFonts w:ascii="PT Astra Serif" w:hAnsi="PT Astra Serif"/>
          <w:bCs/>
          <w:iCs/>
        </w:rPr>
        <w:t xml:space="preserve">    </w:t>
      </w:r>
      <w:r w:rsidRPr="0059473F">
        <w:rPr>
          <w:rFonts w:ascii="PT Astra Serif" w:hAnsi="PT Astra Serif"/>
          <w:bCs/>
          <w:iCs/>
        </w:rPr>
        <w:t>от 2</w:t>
      </w:r>
      <w:r w:rsidR="00BE00F7" w:rsidRPr="0059473F">
        <w:rPr>
          <w:rFonts w:ascii="PT Astra Serif" w:hAnsi="PT Astra Serif"/>
          <w:bCs/>
          <w:iCs/>
        </w:rPr>
        <w:t>7</w:t>
      </w:r>
      <w:r w:rsidRPr="0059473F">
        <w:rPr>
          <w:rFonts w:ascii="PT Astra Serif" w:hAnsi="PT Astra Serif"/>
          <w:bCs/>
          <w:iCs/>
        </w:rPr>
        <w:t xml:space="preserve"> января 202</w:t>
      </w:r>
      <w:r w:rsidR="005734AA" w:rsidRPr="0059473F">
        <w:rPr>
          <w:rFonts w:ascii="PT Astra Serif" w:hAnsi="PT Astra Serif"/>
          <w:bCs/>
          <w:iCs/>
        </w:rPr>
        <w:t>3</w:t>
      </w:r>
      <w:r w:rsidRPr="0059473F">
        <w:rPr>
          <w:rFonts w:ascii="PT Astra Serif" w:hAnsi="PT Astra Serif"/>
          <w:bCs/>
          <w:iCs/>
        </w:rPr>
        <w:t xml:space="preserve"> года</w:t>
      </w:r>
    </w:p>
    <w:p w14:paraId="35320DF2" w14:textId="095AFF66" w:rsidR="008E4F21" w:rsidRPr="00B96495" w:rsidRDefault="008E4F21" w:rsidP="00B17A53">
      <w:pPr>
        <w:tabs>
          <w:tab w:val="left" w:pos="9015"/>
        </w:tabs>
        <w:spacing w:line="240" w:lineRule="auto"/>
        <w:ind w:left="8505" w:hanging="6381"/>
        <w:rPr>
          <w:rFonts w:ascii="PT Astra Serif" w:hAnsi="PT Astra Serif"/>
          <w:bCs/>
          <w:iCs/>
        </w:rPr>
      </w:pPr>
      <w:r w:rsidRPr="00B96495">
        <w:rPr>
          <w:rFonts w:ascii="PT Astra Serif" w:hAnsi="PT Astra Serif"/>
          <w:bCs/>
          <w:iCs/>
        </w:rPr>
        <w:t xml:space="preserve">                                                                      </w:t>
      </w:r>
    </w:p>
    <w:p w14:paraId="03590888" w14:textId="77777777" w:rsidR="005D1EC9" w:rsidRPr="00B1397F" w:rsidRDefault="008A11C2" w:rsidP="008A11C2">
      <w:pPr>
        <w:widowControl/>
        <w:spacing w:line="240" w:lineRule="auto"/>
        <w:ind w:firstLine="0"/>
        <w:jc w:val="center"/>
        <w:rPr>
          <w:rFonts w:ascii="PT Astra Serif" w:hAnsi="PT Astra Serif"/>
          <w:b/>
          <w:bCs/>
          <w:iCs/>
          <w:sz w:val="26"/>
          <w:szCs w:val="26"/>
        </w:rPr>
      </w:pPr>
      <w:r w:rsidRPr="00B1397F">
        <w:rPr>
          <w:rFonts w:ascii="PT Astra Serif" w:hAnsi="PT Astra Serif"/>
          <w:b/>
          <w:bCs/>
          <w:iCs/>
          <w:sz w:val="26"/>
          <w:szCs w:val="26"/>
        </w:rPr>
        <w:t>Размеры неоплаты или неполной оплаты затрат медицинской организации на оказание медицинской помощи и размера штрафа за неоказание, несвоевременное оказание либо оказание медицинской помощи ненадлежащего качества</w:t>
      </w:r>
      <w:r w:rsidR="002A55EF" w:rsidRPr="00B1397F">
        <w:rPr>
          <w:rFonts w:ascii="PT Astra Serif" w:hAnsi="PT Astra Serif"/>
          <w:b/>
          <w:bCs/>
          <w:iCs/>
          <w:sz w:val="26"/>
          <w:szCs w:val="26"/>
        </w:rPr>
        <w:t xml:space="preserve"> </w:t>
      </w:r>
    </w:p>
    <w:p w14:paraId="2EB6587F" w14:textId="77777777" w:rsidR="00FF213C" w:rsidRPr="00B1397F" w:rsidRDefault="00FF213C" w:rsidP="00FF213C">
      <w:pPr>
        <w:tabs>
          <w:tab w:val="left" w:pos="4253"/>
          <w:tab w:val="left" w:pos="4962"/>
          <w:tab w:val="left" w:pos="7088"/>
          <w:tab w:val="left" w:pos="8931"/>
        </w:tabs>
        <w:spacing w:line="240" w:lineRule="auto"/>
        <w:ind w:firstLine="0"/>
        <w:jc w:val="center"/>
        <w:rPr>
          <w:rFonts w:ascii="PT Astra Serif" w:hAnsi="PT Astra Serif"/>
          <w:b/>
          <w:bCs/>
          <w:iCs/>
          <w:sz w:val="26"/>
          <w:szCs w:val="26"/>
        </w:rPr>
      </w:pPr>
    </w:p>
    <w:p w14:paraId="5591401F" w14:textId="22C79225" w:rsidR="005734AA" w:rsidRPr="00380104" w:rsidRDefault="003D08BF" w:rsidP="00080116">
      <w:pPr>
        <w:widowControl/>
        <w:spacing w:line="240" w:lineRule="auto"/>
        <w:ind w:firstLine="709"/>
        <w:rPr>
          <w:rFonts w:ascii="PT Astra Serif" w:eastAsia="Calibri" w:hAnsi="PT Astra Serif" w:cs="PT Astra Serif"/>
          <w:sz w:val="26"/>
          <w:szCs w:val="26"/>
        </w:rPr>
      </w:pPr>
      <w:r w:rsidRPr="00380104">
        <w:rPr>
          <w:rFonts w:ascii="PT Astra Serif" w:hAnsi="PT Astra Serif" w:cs="PT Astra Serif"/>
          <w:bCs/>
          <w:sz w:val="26"/>
          <w:szCs w:val="26"/>
        </w:rPr>
        <w:t xml:space="preserve">1. </w:t>
      </w:r>
      <w:r w:rsidR="005734AA" w:rsidRPr="00380104">
        <w:rPr>
          <w:rFonts w:ascii="PT Astra Serif" w:hAnsi="PT Astra Serif" w:cs="PT Astra Serif"/>
          <w:bCs/>
          <w:sz w:val="26"/>
          <w:szCs w:val="26"/>
        </w:rPr>
        <w:t xml:space="preserve"> </w:t>
      </w:r>
      <w:r w:rsidR="005734AA" w:rsidRPr="00380104">
        <w:rPr>
          <w:rFonts w:ascii="PT Astra Serif" w:eastAsia="Calibri" w:hAnsi="PT Astra Serif" w:cs="PT Astra Serif"/>
          <w:sz w:val="26"/>
          <w:szCs w:val="26"/>
        </w:rPr>
        <w:t xml:space="preserve">Сумма, не подлежащая оплате по результатам медико-экономического контроля, медико-экономической экспертизы, экспертизы качества медицинской помощи, </w:t>
      </w:r>
      <w:r w:rsidR="005734AA" w:rsidRPr="00380104">
        <w:rPr>
          <w:rFonts w:ascii="PT Astra Serif" w:eastAsia="Calibri" w:hAnsi="PT Astra Serif" w:cs="PT Astra Serif"/>
          <w:color w:val="000000" w:themeColor="text1"/>
          <w:sz w:val="26"/>
          <w:szCs w:val="26"/>
        </w:rPr>
        <w:t xml:space="preserve">согласно </w:t>
      </w:r>
      <w:hyperlink r:id="rId8" w:history="1">
        <w:r w:rsidR="005734AA" w:rsidRPr="00380104">
          <w:rPr>
            <w:rFonts w:ascii="PT Astra Serif" w:eastAsia="Calibri" w:hAnsi="PT Astra Serif" w:cs="PT Astra Serif"/>
            <w:color w:val="000000" w:themeColor="text1"/>
            <w:sz w:val="26"/>
            <w:szCs w:val="26"/>
          </w:rPr>
          <w:t>статье 41</w:t>
        </w:r>
      </w:hyperlink>
      <w:r w:rsidR="005734AA" w:rsidRPr="00380104">
        <w:rPr>
          <w:rFonts w:ascii="PT Astra Serif" w:eastAsia="Calibri" w:hAnsi="PT Astra Serif" w:cs="PT Astra Serif"/>
          <w:sz w:val="26"/>
          <w:szCs w:val="26"/>
        </w:rPr>
        <w:t xml:space="preserve"> </w:t>
      </w:r>
      <w:r w:rsidR="005734AA" w:rsidRPr="00380104">
        <w:rPr>
          <w:rFonts w:ascii="PT Astra Serif" w:hAnsi="PT Astra Serif" w:cs="PT Astra Serif"/>
          <w:bCs/>
          <w:sz w:val="26"/>
          <w:szCs w:val="26"/>
        </w:rPr>
        <w:t xml:space="preserve">Федерального закона </w:t>
      </w:r>
      <w:r w:rsidR="009F6D1C">
        <w:rPr>
          <w:rFonts w:ascii="PT Astra Serif" w:hAnsi="PT Astra Serif" w:cs="PT Astra Serif"/>
          <w:bCs/>
          <w:sz w:val="26"/>
          <w:szCs w:val="26"/>
        </w:rPr>
        <w:t>№</w:t>
      </w:r>
      <w:r w:rsidR="005734AA" w:rsidRPr="00380104">
        <w:rPr>
          <w:rFonts w:ascii="PT Astra Serif" w:hAnsi="PT Astra Serif" w:cs="PT Astra Serif"/>
          <w:bCs/>
          <w:sz w:val="26"/>
          <w:szCs w:val="26"/>
        </w:rPr>
        <w:t xml:space="preserve"> 326-ФЗ </w:t>
      </w:r>
      <w:r w:rsidR="005734AA" w:rsidRPr="00380104">
        <w:rPr>
          <w:rFonts w:ascii="PT Astra Serif" w:eastAsia="Calibri" w:hAnsi="PT Astra Serif" w:cs="PT Astra Serif"/>
          <w:sz w:val="26"/>
          <w:szCs w:val="26"/>
        </w:rPr>
        <w:t>удерживается из объема средств, предусмотренных для оплаты медицинской помощи, оказанной медицинскими организациями,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контроля.</w:t>
      </w:r>
    </w:p>
    <w:p w14:paraId="59CF16A6" w14:textId="4BA1F3C7" w:rsidR="005734AA" w:rsidRPr="00380104" w:rsidRDefault="003D08BF" w:rsidP="00080116">
      <w:pPr>
        <w:widowControl/>
        <w:spacing w:line="240" w:lineRule="auto"/>
        <w:ind w:firstLine="709"/>
        <w:rPr>
          <w:rFonts w:ascii="PT Astra Serif" w:eastAsia="Calibri" w:hAnsi="PT Astra Serif" w:cs="PT Astra Serif"/>
          <w:sz w:val="26"/>
          <w:szCs w:val="26"/>
        </w:rPr>
      </w:pPr>
      <w:r w:rsidRPr="00380104">
        <w:rPr>
          <w:rFonts w:ascii="PT Astra Serif" w:hAnsi="PT Astra Serif" w:cs="PT Astra Serif"/>
          <w:bCs/>
          <w:sz w:val="26"/>
          <w:szCs w:val="26"/>
        </w:rPr>
        <w:t xml:space="preserve">2. </w:t>
      </w:r>
      <w:r w:rsidR="005734AA" w:rsidRPr="00380104">
        <w:rPr>
          <w:rFonts w:ascii="PT Astra Serif" w:eastAsia="Calibri" w:hAnsi="PT Astra Serif" w:cs="PT Astra Serif"/>
          <w:sz w:val="26"/>
          <w:szCs w:val="26"/>
        </w:rPr>
        <w:t>Размер неоплаты или неполной оплаты затрат медицинской организации на оказание медицинской помощи (Н) рассчитывается по формуле (за исключением случаев применения кода нарушения/дефекта 2.16.1):</w:t>
      </w:r>
    </w:p>
    <w:p w14:paraId="65EF00DD" w14:textId="53E08A27" w:rsidR="005734AA" w:rsidRPr="007C2A47" w:rsidRDefault="005734AA" w:rsidP="00080116">
      <w:pPr>
        <w:widowControl/>
        <w:spacing w:line="240" w:lineRule="auto"/>
        <w:ind w:firstLine="709"/>
        <w:jc w:val="center"/>
        <w:rPr>
          <w:rFonts w:ascii="PT Astra Serif" w:eastAsia="Calibri" w:hAnsi="PT Astra Serif" w:cs="PT Astra Serif"/>
          <w:b/>
          <w:sz w:val="26"/>
          <w:szCs w:val="26"/>
        </w:rPr>
      </w:pPr>
      <w:r w:rsidRPr="007C2A47">
        <w:rPr>
          <w:rFonts w:ascii="PT Astra Serif" w:eastAsia="Calibri" w:hAnsi="PT Astra Serif" w:cs="PT Astra Serif"/>
          <w:b/>
          <w:sz w:val="26"/>
          <w:szCs w:val="26"/>
        </w:rPr>
        <w:t xml:space="preserve">Н = РТ x </w:t>
      </w:r>
      <w:proofErr w:type="spellStart"/>
      <w:r w:rsidRPr="007C2A47">
        <w:rPr>
          <w:rFonts w:ascii="PT Astra Serif" w:eastAsia="Calibri" w:hAnsi="PT Astra Serif" w:cs="PT Astra Serif"/>
          <w:b/>
          <w:sz w:val="26"/>
          <w:szCs w:val="26"/>
        </w:rPr>
        <w:t>К</w:t>
      </w:r>
      <w:r w:rsidRPr="007C2A47">
        <w:rPr>
          <w:rFonts w:ascii="PT Astra Serif" w:eastAsia="Calibri" w:hAnsi="PT Astra Serif" w:cs="PT Astra Serif"/>
          <w:b/>
          <w:sz w:val="26"/>
          <w:szCs w:val="26"/>
          <w:vertAlign w:val="subscript"/>
        </w:rPr>
        <w:t>но</w:t>
      </w:r>
      <w:proofErr w:type="spellEnd"/>
      <w:r w:rsidRPr="007C2A47">
        <w:rPr>
          <w:rFonts w:ascii="PT Astra Serif" w:eastAsia="Calibri" w:hAnsi="PT Astra Serif" w:cs="PT Astra Serif"/>
          <w:b/>
          <w:sz w:val="26"/>
          <w:szCs w:val="26"/>
        </w:rPr>
        <w:t>,</w:t>
      </w:r>
    </w:p>
    <w:p w14:paraId="1D00FB20" w14:textId="77777777" w:rsidR="005734AA" w:rsidRPr="00380104" w:rsidRDefault="005734AA" w:rsidP="00080116">
      <w:pPr>
        <w:widowControl/>
        <w:spacing w:line="240" w:lineRule="auto"/>
        <w:ind w:firstLine="709"/>
        <w:rPr>
          <w:rFonts w:ascii="PT Astra Serif" w:eastAsia="Calibri" w:hAnsi="PT Astra Serif" w:cs="PT Astra Serif"/>
          <w:sz w:val="26"/>
          <w:szCs w:val="26"/>
        </w:rPr>
      </w:pPr>
      <w:r w:rsidRPr="00380104">
        <w:rPr>
          <w:rFonts w:ascii="PT Astra Serif" w:eastAsia="Calibri" w:hAnsi="PT Astra Serif" w:cs="PT Astra Serif"/>
          <w:sz w:val="26"/>
          <w:szCs w:val="26"/>
        </w:rPr>
        <w:t>где:</w:t>
      </w:r>
    </w:p>
    <w:p w14:paraId="49AEB020" w14:textId="77777777" w:rsidR="005734AA" w:rsidRPr="00380104" w:rsidRDefault="005734AA" w:rsidP="00080116">
      <w:pPr>
        <w:widowControl/>
        <w:spacing w:line="240" w:lineRule="auto"/>
        <w:ind w:firstLine="709"/>
        <w:rPr>
          <w:rFonts w:ascii="PT Astra Serif" w:eastAsia="Calibri" w:hAnsi="PT Astra Serif" w:cs="PT Astra Serif"/>
          <w:sz w:val="26"/>
          <w:szCs w:val="26"/>
        </w:rPr>
      </w:pPr>
      <w:r w:rsidRPr="00380104">
        <w:rPr>
          <w:rFonts w:ascii="PT Astra Serif" w:eastAsia="Calibri" w:hAnsi="PT Astra Serif" w:cs="PT Astra Serif"/>
          <w:sz w:val="26"/>
          <w:szCs w:val="26"/>
        </w:rPr>
        <w:t>Н - размер неоплаты или неполной оплаты затрат медицинской организации на оказание медицинской помощи;</w:t>
      </w:r>
    </w:p>
    <w:p w14:paraId="4DA789A0" w14:textId="77777777" w:rsidR="005734AA" w:rsidRPr="00380104" w:rsidRDefault="005734AA" w:rsidP="00080116">
      <w:pPr>
        <w:widowControl/>
        <w:spacing w:line="240" w:lineRule="auto"/>
        <w:ind w:firstLine="709"/>
        <w:rPr>
          <w:rFonts w:ascii="PT Astra Serif" w:eastAsia="Calibri" w:hAnsi="PT Astra Serif" w:cs="PT Astra Serif"/>
          <w:sz w:val="26"/>
          <w:szCs w:val="26"/>
        </w:rPr>
      </w:pPr>
      <w:r w:rsidRPr="00380104">
        <w:rPr>
          <w:rFonts w:ascii="PT Astra Serif" w:eastAsia="Calibri" w:hAnsi="PT Astra Serif" w:cs="PT Astra Serif"/>
          <w:sz w:val="26"/>
          <w:szCs w:val="26"/>
        </w:rPr>
        <w:t>РТ - размер тарифа на оплату медицинской помощи, поданный за оплату медицинской организацией и действующий на дату оказания медицинской помощи;</w:t>
      </w:r>
    </w:p>
    <w:p w14:paraId="4F156795" w14:textId="77777777" w:rsidR="005734AA" w:rsidRPr="00380104" w:rsidRDefault="005734AA" w:rsidP="00080116">
      <w:pPr>
        <w:widowControl/>
        <w:spacing w:line="240" w:lineRule="auto"/>
        <w:ind w:firstLine="709"/>
        <w:rPr>
          <w:rFonts w:ascii="PT Astra Serif" w:eastAsia="Calibri" w:hAnsi="PT Astra Serif" w:cs="PT Astra Serif"/>
          <w:sz w:val="26"/>
          <w:szCs w:val="26"/>
        </w:rPr>
      </w:pPr>
      <w:proofErr w:type="spellStart"/>
      <w:r w:rsidRPr="00380104">
        <w:rPr>
          <w:rFonts w:ascii="PT Astra Serif" w:eastAsia="Calibri" w:hAnsi="PT Astra Serif" w:cs="PT Astra Serif"/>
          <w:sz w:val="26"/>
          <w:szCs w:val="26"/>
        </w:rPr>
        <w:t>К</w:t>
      </w:r>
      <w:r w:rsidRPr="00380104">
        <w:rPr>
          <w:rFonts w:ascii="PT Astra Serif" w:eastAsia="Calibri" w:hAnsi="PT Astra Serif" w:cs="PT Astra Serif"/>
          <w:sz w:val="26"/>
          <w:szCs w:val="26"/>
          <w:vertAlign w:val="subscript"/>
        </w:rPr>
        <w:t>но</w:t>
      </w:r>
      <w:proofErr w:type="spellEnd"/>
      <w:r w:rsidRPr="00380104">
        <w:rPr>
          <w:rFonts w:ascii="PT Astra Serif" w:eastAsia="Calibri" w:hAnsi="PT Astra Serif" w:cs="PT Astra Serif"/>
          <w:sz w:val="26"/>
          <w:szCs w:val="26"/>
        </w:rPr>
        <w:t xml:space="preserve"> -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помощи.</w:t>
      </w:r>
    </w:p>
    <w:p w14:paraId="691A70BF" w14:textId="4BF74905" w:rsidR="00E27185" w:rsidRPr="00380104" w:rsidRDefault="005734AA" w:rsidP="00080116">
      <w:pPr>
        <w:widowControl/>
        <w:spacing w:line="240" w:lineRule="auto"/>
        <w:ind w:firstLine="709"/>
        <w:rPr>
          <w:rFonts w:ascii="PT Astra Serif" w:eastAsia="Calibri" w:hAnsi="PT Astra Serif" w:cs="PT Astra Serif"/>
          <w:sz w:val="26"/>
          <w:szCs w:val="26"/>
        </w:rPr>
      </w:pPr>
      <w:r w:rsidRPr="00080116">
        <w:rPr>
          <w:rFonts w:ascii="PT Astra Serif" w:eastAsia="Calibri" w:hAnsi="PT Astra Serif" w:cs="PT Astra Serif"/>
          <w:sz w:val="26"/>
          <w:szCs w:val="26"/>
        </w:rPr>
        <w:t xml:space="preserve">Значения коэффициента для определения </w:t>
      </w:r>
      <w:r w:rsidRPr="00380114">
        <w:rPr>
          <w:rFonts w:ascii="PT Astra Serif" w:eastAsia="Calibri" w:hAnsi="PT Astra Serif" w:cs="PT Astra Serif"/>
          <w:sz w:val="26"/>
          <w:szCs w:val="26"/>
        </w:rPr>
        <w:t xml:space="preserve">размера </w:t>
      </w:r>
      <w:r w:rsidR="00B96495">
        <w:rPr>
          <w:rFonts w:ascii="PT Astra Serif" w:eastAsia="Calibri" w:hAnsi="PT Astra Serif" w:cs="PT Astra Serif"/>
          <w:sz w:val="26"/>
          <w:szCs w:val="26"/>
        </w:rPr>
        <w:t xml:space="preserve">неоплаты или </w:t>
      </w:r>
      <w:r w:rsidRPr="00380114">
        <w:rPr>
          <w:rFonts w:ascii="PT Astra Serif" w:eastAsia="Calibri" w:hAnsi="PT Astra Serif" w:cs="PT Astra Serif"/>
          <w:sz w:val="26"/>
          <w:szCs w:val="26"/>
        </w:rPr>
        <w:t>неполной</w:t>
      </w:r>
      <w:r w:rsidRPr="00080116">
        <w:rPr>
          <w:rFonts w:ascii="PT Astra Serif" w:eastAsia="Calibri" w:hAnsi="PT Astra Serif" w:cs="PT Astra Serif"/>
          <w:sz w:val="26"/>
          <w:szCs w:val="26"/>
        </w:rPr>
        <w:t xml:space="preserve"> оплаты медицинской помощи приведены в </w:t>
      </w:r>
      <w:r w:rsidR="00E27185" w:rsidRPr="00080116">
        <w:rPr>
          <w:rFonts w:ascii="PT Astra Serif" w:eastAsia="Calibri" w:hAnsi="PT Astra Serif" w:cs="PT Astra Serif"/>
          <w:sz w:val="26"/>
          <w:szCs w:val="26"/>
        </w:rPr>
        <w:t>приложении 41 настоящего Тарифного соглашения.</w:t>
      </w:r>
    </w:p>
    <w:p w14:paraId="72096CF4" w14:textId="16CF76D6" w:rsidR="005734AA" w:rsidRPr="00380104" w:rsidRDefault="005734AA" w:rsidP="00080116">
      <w:pPr>
        <w:widowControl/>
        <w:spacing w:line="240" w:lineRule="auto"/>
        <w:ind w:firstLine="709"/>
        <w:rPr>
          <w:rFonts w:ascii="PT Astra Serif" w:eastAsia="Calibri" w:hAnsi="PT Astra Serif" w:cs="PT Astra Serif"/>
          <w:sz w:val="26"/>
          <w:szCs w:val="26"/>
        </w:rPr>
      </w:pPr>
      <w:r w:rsidRPr="00380104">
        <w:rPr>
          <w:rFonts w:ascii="PT Astra Serif" w:eastAsia="Calibri" w:hAnsi="PT Astra Serif" w:cs="PT Astra Serif"/>
          <w:sz w:val="26"/>
          <w:szCs w:val="26"/>
        </w:rPr>
        <w:t>В случаях применения кода нарушения/дефекта 2.16.1, размер неоплаты или неполной оплаты затрат медицинской организации на оказание медицинской помощи (Н) рассчитывается по формуле:</w:t>
      </w:r>
    </w:p>
    <w:p w14:paraId="6A17C78F" w14:textId="293767B6" w:rsidR="005734AA" w:rsidRPr="007C2A47" w:rsidRDefault="005734AA" w:rsidP="00080116">
      <w:pPr>
        <w:widowControl/>
        <w:spacing w:line="240" w:lineRule="auto"/>
        <w:ind w:firstLine="709"/>
        <w:jc w:val="center"/>
        <w:rPr>
          <w:rFonts w:ascii="PT Astra Serif" w:eastAsia="Calibri" w:hAnsi="PT Astra Serif" w:cs="PT Astra Serif"/>
          <w:b/>
          <w:sz w:val="26"/>
          <w:szCs w:val="26"/>
        </w:rPr>
      </w:pPr>
      <w:r w:rsidRPr="007C2A47">
        <w:rPr>
          <w:rFonts w:ascii="PT Astra Serif" w:eastAsia="Calibri" w:hAnsi="PT Astra Serif" w:cs="PT Astra Serif"/>
          <w:b/>
          <w:sz w:val="26"/>
          <w:szCs w:val="26"/>
        </w:rPr>
        <w:t>Н = (РТ</w:t>
      </w:r>
      <w:r w:rsidRPr="007C2A47">
        <w:rPr>
          <w:rFonts w:ascii="PT Astra Serif" w:eastAsia="Calibri" w:hAnsi="PT Astra Serif" w:cs="PT Astra Serif"/>
          <w:b/>
          <w:sz w:val="26"/>
          <w:szCs w:val="26"/>
          <w:vertAlign w:val="subscript"/>
        </w:rPr>
        <w:t>1</w:t>
      </w:r>
      <w:r w:rsidRPr="007C2A47">
        <w:rPr>
          <w:rFonts w:ascii="PT Astra Serif" w:eastAsia="Calibri" w:hAnsi="PT Astra Serif" w:cs="PT Astra Serif"/>
          <w:b/>
          <w:sz w:val="26"/>
          <w:szCs w:val="26"/>
        </w:rPr>
        <w:t xml:space="preserve"> - РТ</w:t>
      </w:r>
      <w:r w:rsidRPr="007C2A47">
        <w:rPr>
          <w:rFonts w:ascii="PT Astra Serif" w:eastAsia="Calibri" w:hAnsi="PT Astra Serif" w:cs="PT Astra Serif"/>
          <w:b/>
          <w:sz w:val="26"/>
          <w:szCs w:val="26"/>
          <w:vertAlign w:val="subscript"/>
        </w:rPr>
        <w:t>2</w:t>
      </w:r>
      <w:r w:rsidRPr="007C2A47">
        <w:rPr>
          <w:rFonts w:ascii="PT Astra Serif" w:eastAsia="Calibri" w:hAnsi="PT Astra Serif" w:cs="PT Astra Serif"/>
          <w:b/>
          <w:sz w:val="26"/>
          <w:szCs w:val="26"/>
        </w:rPr>
        <w:t>) + РТ</w:t>
      </w:r>
      <w:r w:rsidRPr="007C2A47">
        <w:rPr>
          <w:rFonts w:ascii="PT Astra Serif" w:eastAsia="Calibri" w:hAnsi="PT Astra Serif" w:cs="PT Astra Serif"/>
          <w:b/>
          <w:sz w:val="26"/>
          <w:szCs w:val="26"/>
          <w:vertAlign w:val="subscript"/>
        </w:rPr>
        <w:t>2</w:t>
      </w:r>
      <w:r w:rsidRPr="007C2A47">
        <w:rPr>
          <w:rFonts w:ascii="PT Astra Serif" w:eastAsia="Calibri" w:hAnsi="PT Astra Serif" w:cs="PT Astra Serif"/>
          <w:b/>
          <w:sz w:val="26"/>
          <w:szCs w:val="26"/>
        </w:rPr>
        <w:t xml:space="preserve"> x </w:t>
      </w:r>
      <w:proofErr w:type="spellStart"/>
      <w:r w:rsidRPr="007C2A47">
        <w:rPr>
          <w:rFonts w:ascii="PT Astra Serif" w:eastAsia="Calibri" w:hAnsi="PT Astra Serif" w:cs="PT Astra Serif"/>
          <w:b/>
          <w:sz w:val="26"/>
          <w:szCs w:val="26"/>
        </w:rPr>
        <w:t>К</w:t>
      </w:r>
      <w:r w:rsidRPr="007C2A47">
        <w:rPr>
          <w:rFonts w:ascii="PT Astra Serif" w:eastAsia="Calibri" w:hAnsi="PT Astra Serif" w:cs="PT Astra Serif"/>
          <w:b/>
          <w:sz w:val="26"/>
          <w:szCs w:val="26"/>
          <w:vertAlign w:val="subscript"/>
        </w:rPr>
        <w:t>но</w:t>
      </w:r>
      <w:proofErr w:type="spellEnd"/>
      <w:r w:rsidR="001D2D24" w:rsidRPr="007C2A47">
        <w:rPr>
          <w:rFonts w:ascii="PT Astra Serif" w:eastAsia="Calibri" w:hAnsi="PT Astra Serif" w:cs="PT Astra Serif"/>
          <w:b/>
          <w:sz w:val="26"/>
          <w:szCs w:val="26"/>
        </w:rPr>
        <w:t>,</w:t>
      </w:r>
    </w:p>
    <w:p w14:paraId="2D4F9E7B" w14:textId="77777777" w:rsidR="005734AA" w:rsidRPr="00380104" w:rsidRDefault="005734AA" w:rsidP="00080116">
      <w:pPr>
        <w:widowControl/>
        <w:spacing w:line="240" w:lineRule="auto"/>
        <w:ind w:firstLine="709"/>
        <w:rPr>
          <w:rFonts w:ascii="PT Astra Serif" w:eastAsia="Calibri" w:hAnsi="PT Astra Serif" w:cs="PT Astra Serif"/>
          <w:sz w:val="26"/>
          <w:szCs w:val="26"/>
        </w:rPr>
      </w:pPr>
      <w:r w:rsidRPr="00380104">
        <w:rPr>
          <w:rFonts w:ascii="PT Astra Serif" w:eastAsia="Calibri" w:hAnsi="PT Astra Serif" w:cs="PT Astra Serif"/>
          <w:sz w:val="26"/>
          <w:szCs w:val="26"/>
        </w:rPr>
        <w:t>где:</w:t>
      </w:r>
    </w:p>
    <w:p w14:paraId="627F8CE1" w14:textId="77777777" w:rsidR="005734AA" w:rsidRPr="00380104" w:rsidRDefault="005734AA" w:rsidP="00080116">
      <w:pPr>
        <w:widowControl/>
        <w:spacing w:line="240" w:lineRule="auto"/>
        <w:ind w:firstLine="709"/>
        <w:rPr>
          <w:rFonts w:ascii="PT Astra Serif" w:eastAsia="Calibri" w:hAnsi="PT Astra Serif" w:cs="PT Astra Serif"/>
          <w:sz w:val="26"/>
          <w:szCs w:val="26"/>
        </w:rPr>
      </w:pPr>
      <w:r w:rsidRPr="00380104">
        <w:rPr>
          <w:rFonts w:ascii="PT Astra Serif" w:eastAsia="Calibri" w:hAnsi="PT Astra Serif" w:cs="PT Astra Serif"/>
          <w:sz w:val="26"/>
          <w:szCs w:val="26"/>
        </w:rPr>
        <w:t>Н - размер неоплаты или неполной оплаты затрат медицинской организации на оказание медицинской помощи;</w:t>
      </w:r>
    </w:p>
    <w:p w14:paraId="524C766B" w14:textId="77777777" w:rsidR="005734AA" w:rsidRPr="00380104" w:rsidRDefault="005734AA" w:rsidP="00080116">
      <w:pPr>
        <w:widowControl/>
        <w:spacing w:line="240" w:lineRule="auto"/>
        <w:ind w:firstLine="709"/>
        <w:rPr>
          <w:rFonts w:ascii="PT Astra Serif" w:eastAsia="Calibri" w:hAnsi="PT Astra Serif" w:cs="PT Astra Serif"/>
          <w:sz w:val="26"/>
          <w:szCs w:val="26"/>
        </w:rPr>
      </w:pPr>
      <w:r w:rsidRPr="00380104">
        <w:rPr>
          <w:rFonts w:ascii="PT Astra Serif" w:eastAsia="Calibri" w:hAnsi="PT Astra Serif" w:cs="PT Astra Serif"/>
          <w:sz w:val="26"/>
          <w:szCs w:val="26"/>
        </w:rPr>
        <w:t>РТ</w:t>
      </w:r>
      <w:r w:rsidRPr="00380104">
        <w:rPr>
          <w:rFonts w:ascii="PT Astra Serif" w:eastAsia="Calibri" w:hAnsi="PT Astra Serif" w:cs="PT Astra Serif"/>
          <w:sz w:val="26"/>
          <w:szCs w:val="26"/>
          <w:vertAlign w:val="subscript"/>
        </w:rPr>
        <w:t>1</w:t>
      </w:r>
      <w:r w:rsidRPr="00380104">
        <w:rPr>
          <w:rFonts w:ascii="PT Astra Serif" w:eastAsia="Calibri" w:hAnsi="PT Astra Serif" w:cs="PT Astra Serif"/>
          <w:sz w:val="26"/>
          <w:szCs w:val="26"/>
        </w:rPr>
        <w:t xml:space="preserve"> - размер тарифа на оплату медицинской помощи, поданный на оплату медицинской организацией и действующий на дату оказания медицинской помощи;</w:t>
      </w:r>
    </w:p>
    <w:p w14:paraId="5A67C92D" w14:textId="77777777" w:rsidR="005734AA" w:rsidRPr="00380104" w:rsidRDefault="005734AA" w:rsidP="00080116">
      <w:pPr>
        <w:widowControl/>
        <w:spacing w:line="240" w:lineRule="auto"/>
        <w:ind w:firstLine="709"/>
        <w:rPr>
          <w:rFonts w:ascii="PT Astra Serif" w:eastAsia="Calibri" w:hAnsi="PT Astra Serif" w:cs="PT Astra Serif"/>
          <w:sz w:val="26"/>
          <w:szCs w:val="26"/>
        </w:rPr>
      </w:pPr>
      <w:r w:rsidRPr="00380104">
        <w:rPr>
          <w:rFonts w:ascii="PT Astra Serif" w:eastAsia="Calibri" w:hAnsi="PT Astra Serif" w:cs="PT Astra Serif"/>
          <w:sz w:val="26"/>
          <w:szCs w:val="26"/>
        </w:rPr>
        <w:t>РТ</w:t>
      </w:r>
      <w:r w:rsidRPr="00380104">
        <w:rPr>
          <w:rFonts w:ascii="PT Astra Serif" w:eastAsia="Calibri" w:hAnsi="PT Astra Serif" w:cs="PT Astra Serif"/>
          <w:sz w:val="26"/>
          <w:szCs w:val="26"/>
          <w:vertAlign w:val="subscript"/>
        </w:rPr>
        <w:t>2</w:t>
      </w:r>
      <w:r w:rsidRPr="00380104">
        <w:rPr>
          <w:rFonts w:ascii="PT Astra Serif" w:eastAsia="Calibri" w:hAnsi="PT Astra Serif" w:cs="PT Astra Serif"/>
          <w:sz w:val="26"/>
          <w:szCs w:val="26"/>
        </w:rPr>
        <w:t xml:space="preserve"> - размер тарифа на оплату медицинской помощи, который следует применить за фактически предоставленную застрахованному лицу медицинскую помощь (в соответствии с данными медицинской и иной документации застрахованного лица, представленной на экспертизу);</w:t>
      </w:r>
    </w:p>
    <w:p w14:paraId="53C996EB" w14:textId="42873409" w:rsidR="005734AA" w:rsidRPr="00380104" w:rsidRDefault="005734AA" w:rsidP="00080116">
      <w:pPr>
        <w:widowControl/>
        <w:spacing w:line="240" w:lineRule="auto"/>
        <w:ind w:firstLine="709"/>
        <w:rPr>
          <w:rFonts w:ascii="PT Astra Serif" w:eastAsia="Calibri" w:hAnsi="PT Astra Serif" w:cs="PT Astra Serif"/>
          <w:sz w:val="26"/>
          <w:szCs w:val="26"/>
        </w:rPr>
      </w:pPr>
      <w:proofErr w:type="spellStart"/>
      <w:r w:rsidRPr="00B96495">
        <w:rPr>
          <w:rFonts w:ascii="PT Astra Serif" w:eastAsia="Calibri" w:hAnsi="PT Astra Serif" w:cs="PT Astra Serif"/>
          <w:sz w:val="26"/>
          <w:szCs w:val="26"/>
        </w:rPr>
        <w:t>К</w:t>
      </w:r>
      <w:r w:rsidRPr="00B96495">
        <w:rPr>
          <w:rFonts w:ascii="PT Astra Serif" w:eastAsia="Calibri" w:hAnsi="PT Astra Serif" w:cs="PT Astra Serif"/>
          <w:sz w:val="26"/>
          <w:szCs w:val="26"/>
          <w:vertAlign w:val="subscript"/>
        </w:rPr>
        <w:t>но</w:t>
      </w:r>
      <w:proofErr w:type="spellEnd"/>
      <w:r w:rsidRPr="00B96495">
        <w:rPr>
          <w:rFonts w:ascii="PT Astra Serif" w:eastAsia="Calibri" w:hAnsi="PT Astra Serif" w:cs="PT Astra Serif"/>
          <w:sz w:val="26"/>
          <w:szCs w:val="26"/>
        </w:rPr>
        <w:t xml:space="preserve"> -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</w:t>
      </w:r>
      <w:r w:rsidR="00E27185" w:rsidRPr="00B96495">
        <w:rPr>
          <w:rFonts w:ascii="PT Astra Serif" w:eastAsia="Calibri" w:hAnsi="PT Astra Serif" w:cs="PT Astra Serif"/>
          <w:sz w:val="26"/>
          <w:szCs w:val="26"/>
        </w:rPr>
        <w:t>приложени</w:t>
      </w:r>
      <w:r w:rsidR="00080116" w:rsidRPr="00B96495">
        <w:rPr>
          <w:rFonts w:ascii="PT Astra Serif" w:eastAsia="Calibri" w:hAnsi="PT Astra Serif" w:cs="PT Astra Serif"/>
          <w:sz w:val="26"/>
          <w:szCs w:val="26"/>
        </w:rPr>
        <w:t>ем</w:t>
      </w:r>
      <w:r w:rsidR="00E27185" w:rsidRPr="00B96495">
        <w:rPr>
          <w:rFonts w:ascii="PT Astra Serif" w:eastAsia="Calibri" w:hAnsi="PT Astra Serif" w:cs="PT Astra Serif"/>
          <w:sz w:val="26"/>
          <w:szCs w:val="26"/>
        </w:rPr>
        <w:t xml:space="preserve"> 41 настоящего</w:t>
      </w:r>
      <w:r w:rsidR="00E27185" w:rsidRPr="00380104">
        <w:rPr>
          <w:rFonts w:ascii="PT Astra Serif" w:eastAsia="Calibri" w:hAnsi="PT Astra Serif" w:cs="PT Astra Serif"/>
          <w:sz w:val="26"/>
          <w:szCs w:val="26"/>
        </w:rPr>
        <w:t xml:space="preserve"> Тарифного соглашения.</w:t>
      </w:r>
    </w:p>
    <w:p w14:paraId="051EB6B8" w14:textId="7546D0FA" w:rsidR="00FD6C83" w:rsidRPr="00380104" w:rsidRDefault="003D08BF" w:rsidP="00080116">
      <w:pPr>
        <w:widowControl/>
        <w:spacing w:line="240" w:lineRule="auto"/>
        <w:ind w:firstLine="709"/>
        <w:rPr>
          <w:rFonts w:ascii="PT Astra Serif" w:eastAsia="Calibri" w:hAnsi="PT Astra Serif" w:cs="PT Astra Serif"/>
          <w:sz w:val="26"/>
          <w:szCs w:val="26"/>
        </w:rPr>
      </w:pPr>
      <w:r w:rsidRPr="00380104">
        <w:rPr>
          <w:rFonts w:ascii="PT Astra Serif" w:hAnsi="PT Astra Serif" w:cs="PT Astra Serif"/>
          <w:color w:val="000000" w:themeColor="text1"/>
          <w:sz w:val="26"/>
          <w:szCs w:val="26"/>
        </w:rPr>
        <w:lastRenderedPageBreak/>
        <w:t xml:space="preserve">3. </w:t>
      </w:r>
      <w:r w:rsidR="00FD6C83" w:rsidRPr="00380104">
        <w:rPr>
          <w:rFonts w:ascii="PT Astra Serif" w:eastAsia="Calibri" w:hAnsi="PT Astra Serif" w:cs="PT Astra Serif"/>
          <w:color w:val="000000" w:themeColor="text1"/>
          <w:sz w:val="26"/>
          <w:szCs w:val="26"/>
        </w:rPr>
        <w:t xml:space="preserve">Размер </w:t>
      </w:r>
      <w:r w:rsidR="00FD6C83" w:rsidRPr="00380104">
        <w:rPr>
          <w:rFonts w:ascii="PT Astra Serif" w:eastAsia="Calibri" w:hAnsi="PT Astra Serif" w:cs="PT Astra Serif"/>
          <w:sz w:val="26"/>
          <w:szCs w:val="26"/>
        </w:rPr>
        <w:t>штрафа, применяемого к медицинской организации за неоказание, несвоевременное оказание либо оказание медицинской помощи ненадлежащего качества (</w:t>
      </w:r>
      <w:proofErr w:type="spellStart"/>
      <w:r w:rsidR="00FD6C83" w:rsidRPr="00380104">
        <w:rPr>
          <w:rFonts w:ascii="PT Astra Serif" w:eastAsia="Calibri" w:hAnsi="PT Astra Serif" w:cs="PT Astra Serif"/>
          <w:sz w:val="26"/>
          <w:szCs w:val="26"/>
        </w:rPr>
        <w:t>С</w:t>
      </w:r>
      <w:r w:rsidR="00FD6C83" w:rsidRPr="00380104">
        <w:rPr>
          <w:rFonts w:ascii="PT Astra Serif" w:eastAsia="Calibri" w:hAnsi="PT Astra Serif" w:cs="PT Astra Serif"/>
          <w:sz w:val="26"/>
          <w:szCs w:val="26"/>
          <w:vertAlign w:val="subscript"/>
        </w:rPr>
        <w:t>шт</w:t>
      </w:r>
      <w:proofErr w:type="spellEnd"/>
      <w:r w:rsidR="00FD6C83" w:rsidRPr="00380104">
        <w:rPr>
          <w:rFonts w:ascii="PT Astra Serif" w:eastAsia="Calibri" w:hAnsi="PT Astra Serif" w:cs="PT Astra Serif"/>
          <w:sz w:val="26"/>
          <w:szCs w:val="26"/>
        </w:rPr>
        <w:t>), рассчитывается по формуле:</w:t>
      </w:r>
    </w:p>
    <w:p w14:paraId="6C68E8AD" w14:textId="77777777" w:rsidR="00FD6C83" w:rsidRPr="007C2A47" w:rsidRDefault="00FD6C83" w:rsidP="00080116">
      <w:pPr>
        <w:widowControl/>
        <w:spacing w:line="240" w:lineRule="auto"/>
        <w:ind w:firstLine="709"/>
        <w:jc w:val="center"/>
        <w:rPr>
          <w:rFonts w:ascii="PT Astra Serif" w:eastAsia="Calibri" w:hAnsi="PT Astra Serif" w:cs="PT Astra Serif"/>
          <w:b/>
          <w:sz w:val="26"/>
          <w:szCs w:val="26"/>
        </w:rPr>
      </w:pPr>
      <w:proofErr w:type="spellStart"/>
      <w:r w:rsidRPr="007C2A47">
        <w:rPr>
          <w:rFonts w:ascii="PT Astra Serif" w:eastAsia="Calibri" w:hAnsi="PT Astra Serif" w:cs="PT Astra Serif"/>
          <w:b/>
          <w:sz w:val="26"/>
          <w:szCs w:val="26"/>
        </w:rPr>
        <w:t>С</w:t>
      </w:r>
      <w:r w:rsidRPr="007C2A47">
        <w:rPr>
          <w:rFonts w:ascii="PT Astra Serif" w:eastAsia="Calibri" w:hAnsi="PT Astra Serif" w:cs="PT Astra Serif"/>
          <w:b/>
          <w:sz w:val="26"/>
          <w:szCs w:val="26"/>
          <w:vertAlign w:val="subscript"/>
        </w:rPr>
        <w:t>шт</w:t>
      </w:r>
      <w:proofErr w:type="spellEnd"/>
      <w:r w:rsidRPr="007C2A47">
        <w:rPr>
          <w:rFonts w:ascii="PT Astra Serif" w:eastAsia="Calibri" w:hAnsi="PT Astra Serif" w:cs="PT Astra Serif"/>
          <w:b/>
          <w:sz w:val="26"/>
          <w:szCs w:val="26"/>
        </w:rPr>
        <w:t xml:space="preserve"> = РП x </w:t>
      </w:r>
      <w:proofErr w:type="spellStart"/>
      <w:r w:rsidRPr="007C2A47">
        <w:rPr>
          <w:rFonts w:ascii="PT Astra Serif" w:eastAsia="Calibri" w:hAnsi="PT Astra Serif" w:cs="PT Astra Serif"/>
          <w:b/>
          <w:sz w:val="26"/>
          <w:szCs w:val="26"/>
        </w:rPr>
        <w:t>К</w:t>
      </w:r>
      <w:r w:rsidRPr="007C2A47">
        <w:rPr>
          <w:rFonts w:ascii="PT Astra Serif" w:eastAsia="Calibri" w:hAnsi="PT Astra Serif" w:cs="PT Astra Serif"/>
          <w:b/>
          <w:sz w:val="26"/>
          <w:szCs w:val="26"/>
          <w:vertAlign w:val="subscript"/>
        </w:rPr>
        <w:t>шт</w:t>
      </w:r>
      <w:proofErr w:type="spellEnd"/>
      <w:r w:rsidRPr="007C2A47">
        <w:rPr>
          <w:rFonts w:ascii="PT Astra Serif" w:eastAsia="Calibri" w:hAnsi="PT Astra Serif" w:cs="PT Astra Serif"/>
          <w:b/>
          <w:sz w:val="26"/>
          <w:szCs w:val="26"/>
        </w:rPr>
        <w:t>,</w:t>
      </w:r>
    </w:p>
    <w:p w14:paraId="68A829CF" w14:textId="77777777" w:rsidR="00FD6C83" w:rsidRPr="00380104" w:rsidRDefault="00FD6C83" w:rsidP="00080116">
      <w:pPr>
        <w:widowControl/>
        <w:spacing w:line="240" w:lineRule="auto"/>
        <w:ind w:firstLine="709"/>
        <w:rPr>
          <w:rFonts w:ascii="PT Astra Serif" w:eastAsia="Calibri" w:hAnsi="PT Astra Serif" w:cs="PT Astra Serif"/>
          <w:sz w:val="26"/>
          <w:szCs w:val="26"/>
        </w:rPr>
      </w:pPr>
      <w:r w:rsidRPr="00380104">
        <w:rPr>
          <w:rFonts w:ascii="PT Astra Serif" w:eastAsia="Calibri" w:hAnsi="PT Astra Serif" w:cs="PT Astra Serif"/>
          <w:sz w:val="26"/>
          <w:szCs w:val="26"/>
        </w:rPr>
        <w:t>где:</w:t>
      </w:r>
    </w:p>
    <w:p w14:paraId="1658E66F" w14:textId="77777777" w:rsidR="00FD6C83" w:rsidRPr="00B96495" w:rsidRDefault="00FD6C83" w:rsidP="00080116">
      <w:pPr>
        <w:widowControl/>
        <w:spacing w:line="240" w:lineRule="auto"/>
        <w:ind w:firstLine="709"/>
        <w:rPr>
          <w:rFonts w:ascii="PT Astra Serif" w:eastAsia="Calibri" w:hAnsi="PT Astra Serif" w:cs="PT Astra Serif"/>
          <w:sz w:val="26"/>
          <w:szCs w:val="26"/>
        </w:rPr>
      </w:pPr>
      <w:proofErr w:type="spellStart"/>
      <w:r w:rsidRPr="00380104">
        <w:rPr>
          <w:rFonts w:ascii="PT Astra Serif" w:eastAsia="Calibri" w:hAnsi="PT Astra Serif" w:cs="PT Astra Serif"/>
          <w:sz w:val="26"/>
          <w:szCs w:val="26"/>
        </w:rPr>
        <w:t>С</w:t>
      </w:r>
      <w:r w:rsidRPr="00380104">
        <w:rPr>
          <w:rFonts w:ascii="PT Astra Serif" w:eastAsia="Calibri" w:hAnsi="PT Astra Serif" w:cs="PT Astra Serif"/>
          <w:sz w:val="26"/>
          <w:szCs w:val="26"/>
          <w:vertAlign w:val="subscript"/>
        </w:rPr>
        <w:t>шт</w:t>
      </w:r>
      <w:proofErr w:type="spellEnd"/>
      <w:r w:rsidRPr="00380104">
        <w:rPr>
          <w:rFonts w:ascii="PT Astra Serif" w:eastAsia="Calibri" w:hAnsi="PT Astra Serif" w:cs="PT Astra Serif"/>
          <w:sz w:val="26"/>
          <w:szCs w:val="26"/>
        </w:rPr>
        <w:t xml:space="preserve"> - размер штрафа за неоказание, несвоевременное оказание либо оказание </w:t>
      </w:r>
      <w:r w:rsidRPr="00B96495">
        <w:rPr>
          <w:rFonts w:ascii="PT Astra Serif" w:eastAsia="Calibri" w:hAnsi="PT Astra Serif" w:cs="PT Astra Serif"/>
          <w:sz w:val="26"/>
          <w:szCs w:val="26"/>
        </w:rPr>
        <w:t>медицинской помощи ненадлежащего качества;</w:t>
      </w:r>
    </w:p>
    <w:p w14:paraId="6B8CE9F1" w14:textId="28FE80CB" w:rsidR="00FD6C83" w:rsidRPr="00F42749" w:rsidRDefault="00FD6C83" w:rsidP="00F42749">
      <w:pPr>
        <w:widowControl/>
        <w:spacing w:line="240" w:lineRule="auto"/>
        <w:ind w:firstLine="0"/>
        <w:rPr>
          <w:rFonts w:ascii="PT Astra Serif" w:eastAsia="Calibri" w:hAnsi="PT Astra Serif" w:cs="PT Astra Serif"/>
          <w:sz w:val="26"/>
          <w:szCs w:val="26"/>
        </w:rPr>
      </w:pPr>
      <w:r w:rsidRPr="00B96495">
        <w:rPr>
          <w:rFonts w:ascii="PT Astra Serif" w:eastAsia="Calibri" w:hAnsi="PT Astra Serif" w:cs="PT Astra Serif"/>
          <w:sz w:val="26"/>
          <w:szCs w:val="26"/>
        </w:rPr>
        <w:t xml:space="preserve">РП </w:t>
      </w:r>
      <w:r w:rsidR="009669C7">
        <w:rPr>
          <w:rFonts w:ascii="PT Astra Serif" w:eastAsia="Calibri" w:hAnsi="PT Astra Serif" w:cs="PT Astra Serif"/>
          <w:sz w:val="26"/>
          <w:szCs w:val="26"/>
        </w:rPr>
        <w:t>–</w:t>
      </w:r>
      <w:r w:rsidRPr="00B96495">
        <w:rPr>
          <w:rFonts w:ascii="PT Astra Serif" w:eastAsia="Calibri" w:hAnsi="PT Astra Serif" w:cs="PT Astra Serif"/>
          <w:sz w:val="26"/>
          <w:szCs w:val="26"/>
        </w:rPr>
        <w:t xml:space="preserve"> установленный</w:t>
      </w:r>
      <w:r w:rsidR="009669C7">
        <w:rPr>
          <w:rFonts w:ascii="PT Astra Serif" w:eastAsia="Calibri" w:hAnsi="PT Astra Serif" w:cs="PT Astra Serif"/>
          <w:sz w:val="26"/>
          <w:szCs w:val="26"/>
        </w:rPr>
        <w:t xml:space="preserve"> настоящим</w:t>
      </w:r>
      <w:r w:rsidRPr="00B96495">
        <w:rPr>
          <w:rFonts w:ascii="PT Astra Serif" w:eastAsia="Calibri" w:hAnsi="PT Astra Serif" w:cs="PT Astra Serif"/>
          <w:sz w:val="26"/>
          <w:szCs w:val="26"/>
        </w:rPr>
        <w:t xml:space="preserve"> </w:t>
      </w:r>
      <w:r w:rsidR="009669C7">
        <w:rPr>
          <w:rFonts w:ascii="PT Astra Serif" w:eastAsia="Calibri" w:hAnsi="PT Astra Serif" w:cs="PT Astra Serif"/>
          <w:sz w:val="26"/>
          <w:szCs w:val="26"/>
        </w:rPr>
        <w:t>Т</w:t>
      </w:r>
      <w:r w:rsidRPr="00B96495">
        <w:rPr>
          <w:rFonts w:ascii="PT Astra Serif" w:eastAsia="Calibri" w:hAnsi="PT Astra Serif" w:cs="PT Astra Serif"/>
          <w:sz w:val="26"/>
          <w:szCs w:val="26"/>
        </w:rPr>
        <w:t xml:space="preserve">арифным соглашением на дату проведения контроля объемов, сроков, качества и условий предоставления медицинской помощи и применяемый в зависимости от способа оплаты медицинской помощи, в отношении оказания которой проводится контроль объемов, сроков, качества и условий предоставления медицинской </w:t>
      </w:r>
      <w:r w:rsidRPr="00F42749">
        <w:rPr>
          <w:rFonts w:ascii="PT Astra Serif" w:eastAsia="Calibri" w:hAnsi="PT Astra Serif" w:cs="PT Astra Serif"/>
          <w:sz w:val="26"/>
          <w:szCs w:val="26"/>
        </w:rPr>
        <w:t xml:space="preserve">помощи, </w:t>
      </w:r>
      <w:proofErr w:type="spellStart"/>
      <w:r w:rsidRPr="00F42749">
        <w:rPr>
          <w:rFonts w:ascii="PT Astra Serif" w:eastAsia="Calibri" w:hAnsi="PT Astra Serif" w:cs="PT Astra Serif"/>
          <w:sz w:val="26"/>
          <w:szCs w:val="26"/>
        </w:rPr>
        <w:t>подушевой</w:t>
      </w:r>
      <w:proofErr w:type="spellEnd"/>
      <w:r w:rsidRPr="00F42749">
        <w:rPr>
          <w:rFonts w:ascii="PT Astra Serif" w:eastAsia="Calibri" w:hAnsi="PT Astra Serif" w:cs="PT Astra Serif"/>
          <w:sz w:val="26"/>
          <w:szCs w:val="26"/>
        </w:rPr>
        <w:t xml:space="preserve"> норматив финансирования медицинской помощи, оказанной в амбулаторных условиях, установленный на год, или </w:t>
      </w:r>
      <w:proofErr w:type="spellStart"/>
      <w:r w:rsidRPr="00F42749">
        <w:rPr>
          <w:rFonts w:ascii="PT Astra Serif" w:eastAsia="Calibri" w:hAnsi="PT Astra Serif" w:cs="PT Astra Serif"/>
          <w:sz w:val="26"/>
          <w:szCs w:val="26"/>
        </w:rPr>
        <w:t>подушевой</w:t>
      </w:r>
      <w:proofErr w:type="spellEnd"/>
      <w:r w:rsidRPr="00F42749">
        <w:rPr>
          <w:rFonts w:ascii="PT Astra Serif" w:eastAsia="Calibri" w:hAnsi="PT Astra Serif" w:cs="PT Astra Serif"/>
          <w:sz w:val="26"/>
          <w:szCs w:val="26"/>
        </w:rPr>
        <w:t xml:space="preserve"> норматив финансирования скорой медицинской помощи, оказанной вне медицинской организации, установленный на год, </w:t>
      </w:r>
      <w:r w:rsidR="00F42749" w:rsidRPr="00F42749">
        <w:rPr>
          <w:rFonts w:ascii="PT Astra Serif" w:eastAsia="Calibri" w:hAnsi="PT Astra Serif" w:cs="PT Astra Serif"/>
          <w:sz w:val="26"/>
          <w:szCs w:val="26"/>
        </w:rPr>
        <w:t xml:space="preserve">или </w:t>
      </w:r>
      <w:proofErr w:type="spellStart"/>
      <w:r w:rsidR="00F42749" w:rsidRPr="00F42749">
        <w:rPr>
          <w:rFonts w:ascii="PT Astra Serif" w:eastAsia="Calibri" w:hAnsi="PT Astra Serif" w:cs="PT Astra Serif"/>
          <w:sz w:val="26"/>
          <w:szCs w:val="26"/>
        </w:rPr>
        <w:t>подушевой</w:t>
      </w:r>
      <w:proofErr w:type="spellEnd"/>
      <w:r w:rsidR="00F42749" w:rsidRPr="00F42749">
        <w:rPr>
          <w:rFonts w:ascii="PT Astra Serif" w:eastAsia="Calibri" w:hAnsi="PT Astra Serif" w:cs="PT Astra Serif"/>
          <w:sz w:val="26"/>
          <w:szCs w:val="26"/>
        </w:rPr>
        <w:t xml:space="preserve"> норматив финансирования медицинской помощи по всем видам и условиям ее оказания за счет средств обязательного медицинского страхования, установленный на год,</w:t>
      </w:r>
      <w:r w:rsidR="00F42749" w:rsidRPr="00F42749">
        <w:rPr>
          <w:rFonts w:ascii="PT Astra Serif" w:eastAsia="Calibri" w:hAnsi="PT Astra Serif" w:cs="PT Astra Serif"/>
          <w:sz w:val="26"/>
          <w:szCs w:val="26"/>
        </w:rPr>
        <w:t xml:space="preserve"> </w:t>
      </w:r>
      <w:r w:rsidRPr="00F42749">
        <w:rPr>
          <w:rFonts w:ascii="PT Astra Serif" w:eastAsia="Calibri" w:hAnsi="PT Astra Serif" w:cs="PT Astra Serif"/>
          <w:sz w:val="26"/>
          <w:szCs w:val="26"/>
        </w:rPr>
        <w:t xml:space="preserve">или </w:t>
      </w:r>
      <w:proofErr w:type="spellStart"/>
      <w:r w:rsidRPr="00F42749">
        <w:rPr>
          <w:rFonts w:ascii="PT Astra Serif" w:eastAsia="Calibri" w:hAnsi="PT Astra Serif" w:cs="PT Astra Serif"/>
          <w:sz w:val="26"/>
          <w:szCs w:val="26"/>
        </w:rPr>
        <w:t>подушевой</w:t>
      </w:r>
      <w:proofErr w:type="spellEnd"/>
      <w:r w:rsidRPr="00F42749">
        <w:rPr>
          <w:rFonts w:ascii="PT Astra Serif" w:eastAsia="Calibri" w:hAnsi="PT Astra Serif" w:cs="PT Astra Serif"/>
          <w:sz w:val="26"/>
          <w:szCs w:val="26"/>
        </w:rPr>
        <w:t xml:space="preserve"> норматив финансирования медицинской помощи в условиях дневного и круглосуточного стационаров, установленный территориальной программой на год (за исключением кода нарушения/дефекта 2.16.1, предусмотренного </w:t>
      </w:r>
      <w:r w:rsidR="00C676B3" w:rsidRPr="00F42749">
        <w:rPr>
          <w:rFonts w:ascii="PT Astra Serif" w:eastAsia="Calibri" w:hAnsi="PT Astra Serif" w:cs="PT Astra Serif"/>
          <w:sz w:val="26"/>
          <w:szCs w:val="26"/>
        </w:rPr>
        <w:t>приложени</w:t>
      </w:r>
      <w:r w:rsidR="00080116" w:rsidRPr="00F42749">
        <w:rPr>
          <w:rFonts w:ascii="PT Astra Serif" w:eastAsia="Calibri" w:hAnsi="PT Astra Serif" w:cs="PT Astra Serif"/>
          <w:sz w:val="26"/>
          <w:szCs w:val="26"/>
        </w:rPr>
        <w:t>ем</w:t>
      </w:r>
      <w:r w:rsidR="00C676B3" w:rsidRPr="00F42749">
        <w:rPr>
          <w:rFonts w:ascii="PT Astra Serif" w:eastAsia="Calibri" w:hAnsi="PT Astra Serif" w:cs="PT Astra Serif"/>
          <w:sz w:val="26"/>
          <w:szCs w:val="26"/>
        </w:rPr>
        <w:t xml:space="preserve"> 41 настоящего Тарифного соглашения</w:t>
      </w:r>
      <w:r w:rsidRPr="00F42749">
        <w:rPr>
          <w:rFonts w:ascii="PT Astra Serif" w:eastAsia="Calibri" w:hAnsi="PT Astra Serif" w:cs="PT Astra Serif"/>
          <w:sz w:val="26"/>
          <w:szCs w:val="26"/>
        </w:rPr>
        <w:t>, для которого РП - размер предъявленной к оплате стоимост</w:t>
      </w:r>
      <w:r w:rsidR="00C676B3" w:rsidRPr="00F42749">
        <w:rPr>
          <w:rFonts w:ascii="PT Astra Serif" w:eastAsia="Calibri" w:hAnsi="PT Astra Serif" w:cs="PT Astra Serif"/>
          <w:sz w:val="26"/>
          <w:szCs w:val="26"/>
        </w:rPr>
        <w:t>и оказанной медицинской помощи)</w:t>
      </w:r>
      <w:r w:rsidR="00080116" w:rsidRPr="00F42749">
        <w:rPr>
          <w:rFonts w:ascii="PT Astra Serif" w:eastAsia="Calibri" w:hAnsi="PT Astra Serif" w:cs="PT Astra Serif"/>
          <w:sz w:val="26"/>
          <w:szCs w:val="26"/>
        </w:rPr>
        <w:t>;</w:t>
      </w:r>
    </w:p>
    <w:p w14:paraId="1670BEC6" w14:textId="507CEE8C" w:rsidR="00380114" w:rsidRPr="00B1397F" w:rsidRDefault="00FD6C83" w:rsidP="00380114">
      <w:pPr>
        <w:tabs>
          <w:tab w:val="right" w:pos="9360"/>
        </w:tabs>
        <w:spacing w:line="240" w:lineRule="auto"/>
        <w:ind w:firstLine="567"/>
        <w:rPr>
          <w:sz w:val="28"/>
          <w:szCs w:val="28"/>
        </w:rPr>
      </w:pPr>
      <w:proofErr w:type="spellStart"/>
      <w:r w:rsidRPr="00F42749">
        <w:rPr>
          <w:rFonts w:ascii="PT Astra Serif" w:eastAsia="Calibri" w:hAnsi="PT Astra Serif" w:cs="PT Astra Serif"/>
          <w:sz w:val="26"/>
          <w:szCs w:val="26"/>
        </w:rPr>
        <w:t>К</w:t>
      </w:r>
      <w:r w:rsidRPr="00F42749">
        <w:rPr>
          <w:rFonts w:ascii="PT Astra Serif" w:eastAsia="Calibri" w:hAnsi="PT Astra Serif" w:cs="PT Astra Serif"/>
          <w:sz w:val="26"/>
          <w:szCs w:val="26"/>
          <w:vertAlign w:val="subscript"/>
        </w:rPr>
        <w:t>шт</w:t>
      </w:r>
      <w:proofErr w:type="spellEnd"/>
      <w:r w:rsidRPr="00F42749">
        <w:rPr>
          <w:rFonts w:ascii="PT Astra Serif" w:eastAsia="Calibri" w:hAnsi="PT Astra Serif" w:cs="PT Astra Serif"/>
          <w:sz w:val="26"/>
          <w:szCs w:val="26"/>
        </w:rPr>
        <w:t xml:space="preserve"> - коэффициент для определения размера</w:t>
      </w:r>
      <w:r w:rsidRPr="00380104">
        <w:rPr>
          <w:rFonts w:ascii="PT Astra Serif" w:eastAsia="Calibri" w:hAnsi="PT Astra Serif" w:cs="PT Astra Serif"/>
          <w:sz w:val="26"/>
          <w:szCs w:val="26"/>
        </w:rPr>
        <w:t xml:space="preserve"> штрафа по основанию для начисления штрафа за неоказание, несвоевременное оказание либо оказание медицинской помощи ненадлежащего качества</w:t>
      </w:r>
      <w:r w:rsidR="00380114" w:rsidRPr="00B1397F">
        <w:rPr>
          <w:sz w:val="26"/>
          <w:szCs w:val="26"/>
        </w:rPr>
        <w:t>.</w:t>
      </w:r>
    </w:p>
    <w:p w14:paraId="1A738312" w14:textId="5AF3C250" w:rsidR="00003F57" w:rsidRPr="00380104" w:rsidRDefault="00003F57" w:rsidP="00003F57">
      <w:pPr>
        <w:widowControl/>
        <w:spacing w:line="240" w:lineRule="auto"/>
        <w:ind w:firstLine="709"/>
        <w:rPr>
          <w:rFonts w:ascii="PT Astra Serif" w:eastAsia="Calibri" w:hAnsi="PT Astra Serif" w:cs="PT Astra Serif"/>
          <w:sz w:val="26"/>
          <w:szCs w:val="26"/>
        </w:rPr>
      </w:pPr>
      <w:r w:rsidRPr="00380104">
        <w:rPr>
          <w:rFonts w:ascii="PT Astra Serif" w:eastAsia="Calibri" w:hAnsi="PT Astra Serif" w:cs="PT Astra Serif"/>
          <w:sz w:val="26"/>
          <w:szCs w:val="26"/>
        </w:rPr>
        <w:t>Значения коэффициентов для определения размера штрафа за неоказание, несвоевременное оказание либо оказание медицинской помощи ненадлежащего качества приведены приложении 41 настоящего Тарифного соглашения.</w:t>
      </w:r>
    </w:p>
    <w:p w14:paraId="7E535DC2" w14:textId="23785D18" w:rsidR="00380114" w:rsidRPr="004D5FE5" w:rsidRDefault="00380114" w:rsidP="00380114">
      <w:pPr>
        <w:widowControl/>
        <w:spacing w:line="240" w:lineRule="auto"/>
        <w:ind w:firstLine="709"/>
        <w:contextualSpacing/>
        <w:rPr>
          <w:rFonts w:ascii="PT Astra Serif" w:hAnsi="PT Astra Serif"/>
          <w:bCs/>
          <w:sz w:val="26"/>
          <w:szCs w:val="26"/>
        </w:rPr>
      </w:pPr>
      <w:r w:rsidRPr="00B96495">
        <w:rPr>
          <w:rFonts w:ascii="PT Astra Serif" w:hAnsi="PT Astra Serif"/>
          <w:bCs/>
          <w:sz w:val="26"/>
          <w:szCs w:val="26"/>
        </w:rPr>
        <w:t xml:space="preserve">Размер </w:t>
      </w:r>
      <w:proofErr w:type="spellStart"/>
      <w:r w:rsidRPr="00B96495">
        <w:rPr>
          <w:rFonts w:ascii="PT Astra Serif" w:hAnsi="PT Astra Serif"/>
          <w:bCs/>
          <w:sz w:val="26"/>
          <w:szCs w:val="26"/>
        </w:rPr>
        <w:t>подушевого</w:t>
      </w:r>
      <w:proofErr w:type="spellEnd"/>
      <w:r w:rsidRPr="00B96495">
        <w:rPr>
          <w:rFonts w:ascii="PT Astra Serif" w:hAnsi="PT Astra Serif"/>
          <w:bCs/>
          <w:sz w:val="26"/>
          <w:szCs w:val="26"/>
        </w:rPr>
        <w:t xml:space="preserve"> норматива финансирования</w:t>
      </w:r>
      <w:r w:rsidR="00003F57" w:rsidRPr="00B96495">
        <w:rPr>
          <w:rFonts w:ascii="PT Astra Serif" w:hAnsi="PT Astra Serif"/>
          <w:bCs/>
          <w:sz w:val="26"/>
          <w:szCs w:val="26"/>
        </w:rPr>
        <w:t xml:space="preserve"> (РП)</w:t>
      </w:r>
      <w:r w:rsidRPr="00B96495">
        <w:rPr>
          <w:rFonts w:ascii="PT Astra Serif" w:hAnsi="PT Astra Serif"/>
          <w:bCs/>
          <w:sz w:val="26"/>
          <w:szCs w:val="26"/>
        </w:rPr>
        <w:t xml:space="preserve">, применяемого для расчета </w:t>
      </w:r>
      <w:r w:rsidRPr="004D5FE5">
        <w:rPr>
          <w:rFonts w:ascii="PT Astra Serif" w:hAnsi="PT Astra Serif"/>
          <w:bCs/>
          <w:sz w:val="26"/>
          <w:szCs w:val="26"/>
        </w:rPr>
        <w:t xml:space="preserve">штрафа за неоказание, несвоевременное оказание либо оказание медицинской помощи ненадлежащего качества </w:t>
      </w:r>
      <w:r w:rsidRPr="004D5FE5">
        <w:rPr>
          <w:rFonts w:ascii="PT Astra Serif" w:hAnsi="PT Astra Serif"/>
          <w:sz w:val="26"/>
          <w:szCs w:val="26"/>
        </w:rPr>
        <w:t>в разрезе условий оказания медицинской помощи,</w:t>
      </w:r>
      <w:r w:rsidRPr="004D5FE5">
        <w:rPr>
          <w:rFonts w:ascii="PT Astra Serif" w:hAnsi="PT Astra Serif"/>
          <w:bCs/>
          <w:sz w:val="26"/>
          <w:szCs w:val="26"/>
        </w:rPr>
        <w:t xml:space="preserve"> установлен пунктом </w:t>
      </w:r>
      <w:r w:rsidR="004D5FE5" w:rsidRPr="004D5FE5">
        <w:rPr>
          <w:rFonts w:ascii="PT Astra Serif" w:hAnsi="PT Astra Serif"/>
          <w:bCs/>
          <w:sz w:val="26"/>
          <w:szCs w:val="26"/>
        </w:rPr>
        <w:t>26</w:t>
      </w:r>
      <w:r w:rsidRPr="004D5FE5">
        <w:rPr>
          <w:rFonts w:ascii="PT Astra Serif" w:hAnsi="PT Astra Serif"/>
          <w:bCs/>
          <w:sz w:val="26"/>
          <w:szCs w:val="26"/>
        </w:rPr>
        <w:t xml:space="preserve"> настоящего Тарифного соглашения.</w:t>
      </w:r>
    </w:p>
    <w:p w14:paraId="37999209" w14:textId="77777777" w:rsidR="00003F57" w:rsidRPr="00B1397F" w:rsidRDefault="00003F57" w:rsidP="00003F57">
      <w:pPr>
        <w:tabs>
          <w:tab w:val="right" w:pos="9360"/>
        </w:tabs>
        <w:spacing w:line="240" w:lineRule="auto"/>
        <w:ind w:firstLine="567"/>
        <w:rPr>
          <w:rFonts w:ascii="PT Astra Serif" w:hAnsi="PT Astra Serif"/>
          <w:sz w:val="26"/>
          <w:szCs w:val="26"/>
        </w:rPr>
      </w:pPr>
      <w:r w:rsidRPr="004D5FE5">
        <w:rPr>
          <w:rFonts w:ascii="PT Astra Serif" w:hAnsi="PT Astra Serif"/>
          <w:sz w:val="26"/>
          <w:szCs w:val="26"/>
        </w:rPr>
        <w:t>Для медицинских</w:t>
      </w:r>
      <w:r w:rsidRPr="00D730CE">
        <w:rPr>
          <w:rFonts w:ascii="PT Astra Serif" w:hAnsi="PT Astra Serif"/>
          <w:sz w:val="26"/>
          <w:szCs w:val="26"/>
        </w:rPr>
        <w:t xml:space="preserve"> организаций, включенных в реестр медицинских организаций, осуществляющих деятельность в сфере обязательного медицинского страхования Ямало-Ненецкого автономного округа, оказывающих медицинскую помощь в другом субъекте Российской Федерации, </w:t>
      </w:r>
      <w:r w:rsidRPr="00D730CE">
        <w:rPr>
          <w:rFonts w:ascii="PT Astra Serif" w:hAnsi="PT Astra Serif"/>
          <w:bCs/>
          <w:sz w:val="26"/>
          <w:szCs w:val="26"/>
        </w:rPr>
        <w:t>для расчета штрафа за неоказание, несвоевременное оказание либо оказание медицинской помощи ненадлежащего качества (РП) в рамках базовой программы ОМС</w:t>
      </w:r>
      <w:r w:rsidRPr="00D730CE">
        <w:rPr>
          <w:rFonts w:ascii="PT Astra Serif" w:hAnsi="PT Astra Serif"/>
          <w:sz w:val="26"/>
          <w:szCs w:val="26"/>
        </w:rPr>
        <w:t xml:space="preserve"> применяется </w:t>
      </w:r>
      <w:r w:rsidRPr="00D730CE">
        <w:rPr>
          <w:rFonts w:ascii="PT Astra Serif" w:hAnsi="PT Astra Serif"/>
          <w:bCs/>
          <w:sz w:val="26"/>
          <w:szCs w:val="26"/>
        </w:rPr>
        <w:t xml:space="preserve">размер </w:t>
      </w:r>
      <w:proofErr w:type="spellStart"/>
      <w:r w:rsidRPr="00D730CE">
        <w:rPr>
          <w:rFonts w:ascii="PT Astra Serif" w:hAnsi="PT Astra Serif"/>
          <w:bCs/>
          <w:sz w:val="26"/>
          <w:szCs w:val="26"/>
        </w:rPr>
        <w:t>подушевых</w:t>
      </w:r>
      <w:proofErr w:type="spellEnd"/>
      <w:r w:rsidRPr="00D730CE">
        <w:rPr>
          <w:rFonts w:ascii="PT Astra Serif" w:hAnsi="PT Astra Serif"/>
          <w:bCs/>
          <w:sz w:val="26"/>
          <w:szCs w:val="26"/>
        </w:rPr>
        <w:t xml:space="preserve"> нормативов финансирования </w:t>
      </w:r>
      <w:r w:rsidRPr="00D730CE">
        <w:rPr>
          <w:rFonts w:ascii="PT Astra Serif" w:hAnsi="PT Astra Serif"/>
          <w:sz w:val="26"/>
          <w:szCs w:val="26"/>
        </w:rPr>
        <w:t>в разрезе условий оказания медицинской помощи</w:t>
      </w:r>
      <w:r w:rsidRPr="00D730CE">
        <w:rPr>
          <w:rFonts w:ascii="PT Astra Serif" w:hAnsi="PT Astra Serif"/>
          <w:bCs/>
          <w:sz w:val="26"/>
          <w:szCs w:val="26"/>
        </w:rPr>
        <w:t xml:space="preserve">, </w:t>
      </w:r>
      <w:r w:rsidRPr="00D730CE">
        <w:rPr>
          <w:rFonts w:ascii="PT Astra Serif" w:hAnsi="PT Astra Serif"/>
          <w:sz w:val="26"/>
          <w:szCs w:val="26"/>
        </w:rPr>
        <w:t>действующий в субъекте Российской Федерации по месту оказания медицинской помощи.</w:t>
      </w:r>
      <w:r w:rsidRPr="00B1397F">
        <w:rPr>
          <w:rFonts w:ascii="PT Astra Serif" w:hAnsi="PT Astra Serif"/>
          <w:sz w:val="26"/>
          <w:szCs w:val="26"/>
        </w:rPr>
        <w:t xml:space="preserve"> </w:t>
      </w:r>
    </w:p>
    <w:p w14:paraId="1028CE4E" w14:textId="77777777" w:rsidR="00380114" w:rsidRDefault="00380114" w:rsidP="00613037">
      <w:pPr>
        <w:tabs>
          <w:tab w:val="left" w:pos="4253"/>
          <w:tab w:val="left" w:pos="4962"/>
          <w:tab w:val="left" w:pos="7088"/>
          <w:tab w:val="left" w:pos="8931"/>
        </w:tabs>
        <w:spacing w:line="240" w:lineRule="auto"/>
        <w:ind w:firstLine="0"/>
        <w:jc w:val="center"/>
        <w:rPr>
          <w:rFonts w:ascii="PT Astra Serif" w:hAnsi="PT Astra Serif"/>
          <w:b/>
          <w:bCs/>
          <w:iCs/>
          <w:sz w:val="26"/>
          <w:szCs w:val="26"/>
        </w:rPr>
      </w:pPr>
    </w:p>
    <w:p w14:paraId="30A15A8B" w14:textId="493F343B" w:rsidR="00003F57" w:rsidRDefault="00003F57" w:rsidP="00613037">
      <w:pPr>
        <w:tabs>
          <w:tab w:val="left" w:pos="4253"/>
          <w:tab w:val="left" w:pos="4962"/>
          <w:tab w:val="left" w:pos="7088"/>
          <w:tab w:val="left" w:pos="8931"/>
        </w:tabs>
        <w:spacing w:line="240" w:lineRule="auto"/>
        <w:ind w:firstLine="0"/>
        <w:jc w:val="center"/>
        <w:rPr>
          <w:rFonts w:ascii="PT Astra Serif" w:hAnsi="PT Astra Serif"/>
          <w:b/>
          <w:bCs/>
          <w:iCs/>
          <w:sz w:val="26"/>
          <w:szCs w:val="26"/>
        </w:rPr>
      </w:pPr>
    </w:p>
    <w:p w14:paraId="18C39833" w14:textId="375CDDF1" w:rsidR="00B96495" w:rsidRDefault="00B96495" w:rsidP="00613037">
      <w:pPr>
        <w:tabs>
          <w:tab w:val="left" w:pos="4253"/>
          <w:tab w:val="left" w:pos="4962"/>
          <w:tab w:val="left" w:pos="7088"/>
          <w:tab w:val="left" w:pos="8931"/>
        </w:tabs>
        <w:spacing w:line="240" w:lineRule="auto"/>
        <w:ind w:firstLine="0"/>
        <w:jc w:val="center"/>
        <w:rPr>
          <w:rFonts w:ascii="PT Astra Serif" w:hAnsi="PT Astra Serif"/>
          <w:b/>
          <w:bCs/>
          <w:iCs/>
          <w:sz w:val="26"/>
          <w:szCs w:val="26"/>
        </w:rPr>
      </w:pPr>
    </w:p>
    <w:p w14:paraId="00BB41BE" w14:textId="150BA279" w:rsidR="004D5FE5" w:rsidRDefault="004D5FE5" w:rsidP="00613037">
      <w:pPr>
        <w:tabs>
          <w:tab w:val="left" w:pos="4253"/>
          <w:tab w:val="left" w:pos="4962"/>
          <w:tab w:val="left" w:pos="7088"/>
          <w:tab w:val="left" w:pos="8931"/>
        </w:tabs>
        <w:spacing w:line="240" w:lineRule="auto"/>
        <w:ind w:firstLine="0"/>
        <w:jc w:val="center"/>
        <w:rPr>
          <w:rFonts w:ascii="PT Astra Serif" w:hAnsi="PT Astra Serif"/>
          <w:b/>
          <w:bCs/>
          <w:iCs/>
          <w:sz w:val="26"/>
          <w:szCs w:val="26"/>
        </w:rPr>
      </w:pPr>
    </w:p>
    <w:p w14:paraId="7A64AA42" w14:textId="147E20AB" w:rsidR="004D5FE5" w:rsidRDefault="004D5FE5" w:rsidP="00613037">
      <w:pPr>
        <w:tabs>
          <w:tab w:val="left" w:pos="4253"/>
          <w:tab w:val="left" w:pos="4962"/>
          <w:tab w:val="left" w:pos="7088"/>
          <w:tab w:val="left" w:pos="8931"/>
        </w:tabs>
        <w:spacing w:line="240" w:lineRule="auto"/>
        <w:ind w:firstLine="0"/>
        <w:jc w:val="center"/>
        <w:rPr>
          <w:rFonts w:ascii="PT Astra Serif" w:hAnsi="PT Astra Serif"/>
          <w:b/>
          <w:bCs/>
          <w:iCs/>
          <w:sz w:val="26"/>
          <w:szCs w:val="26"/>
        </w:rPr>
      </w:pPr>
    </w:p>
    <w:p w14:paraId="45B802E2" w14:textId="77777777" w:rsidR="004D5FE5" w:rsidRDefault="004D5FE5" w:rsidP="00613037">
      <w:pPr>
        <w:tabs>
          <w:tab w:val="left" w:pos="4253"/>
          <w:tab w:val="left" w:pos="4962"/>
          <w:tab w:val="left" w:pos="7088"/>
          <w:tab w:val="left" w:pos="8931"/>
        </w:tabs>
        <w:spacing w:line="240" w:lineRule="auto"/>
        <w:ind w:firstLine="0"/>
        <w:jc w:val="center"/>
        <w:rPr>
          <w:rFonts w:ascii="PT Astra Serif" w:hAnsi="PT Astra Serif"/>
          <w:b/>
          <w:bCs/>
          <w:iCs/>
          <w:sz w:val="26"/>
          <w:szCs w:val="26"/>
        </w:rPr>
      </w:pPr>
    </w:p>
    <w:p w14:paraId="0A5AD523" w14:textId="134C7CAA" w:rsidR="00B96495" w:rsidRDefault="00B96495" w:rsidP="00613037">
      <w:pPr>
        <w:tabs>
          <w:tab w:val="left" w:pos="4253"/>
          <w:tab w:val="left" w:pos="4962"/>
          <w:tab w:val="left" w:pos="7088"/>
          <w:tab w:val="left" w:pos="8931"/>
        </w:tabs>
        <w:spacing w:line="240" w:lineRule="auto"/>
        <w:ind w:firstLine="0"/>
        <w:jc w:val="center"/>
        <w:rPr>
          <w:rFonts w:ascii="PT Astra Serif" w:hAnsi="PT Astra Serif"/>
          <w:b/>
          <w:bCs/>
          <w:iCs/>
          <w:sz w:val="26"/>
          <w:szCs w:val="26"/>
        </w:rPr>
      </w:pPr>
    </w:p>
    <w:p w14:paraId="78574D03" w14:textId="64B4F7D4" w:rsidR="00B96495" w:rsidRDefault="00B96495" w:rsidP="00613037">
      <w:pPr>
        <w:tabs>
          <w:tab w:val="left" w:pos="4253"/>
          <w:tab w:val="left" w:pos="4962"/>
          <w:tab w:val="left" w:pos="7088"/>
          <w:tab w:val="left" w:pos="8931"/>
        </w:tabs>
        <w:spacing w:line="240" w:lineRule="auto"/>
        <w:ind w:firstLine="0"/>
        <w:jc w:val="center"/>
        <w:rPr>
          <w:rFonts w:ascii="PT Astra Serif" w:hAnsi="PT Astra Serif"/>
          <w:b/>
          <w:bCs/>
          <w:iCs/>
          <w:sz w:val="26"/>
          <w:szCs w:val="26"/>
        </w:rPr>
      </w:pPr>
    </w:p>
    <w:p w14:paraId="13DB2EEB" w14:textId="77777777" w:rsidR="00F42749" w:rsidRDefault="00F42749" w:rsidP="00613037">
      <w:pPr>
        <w:tabs>
          <w:tab w:val="left" w:pos="4253"/>
          <w:tab w:val="left" w:pos="4962"/>
          <w:tab w:val="left" w:pos="7088"/>
          <w:tab w:val="left" w:pos="8931"/>
        </w:tabs>
        <w:spacing w:line="240" w:lineRule="auto"/>
        <w:ind w:firstLine="0"/>
        <w:jc w:val="center"/>
        <w:rPr>
          <w:rFonts w:ascii="PT Astra Serif" w:hAnsi="PT Astra Serif"/>
          <w:b/>
          <w:bCs/>
          <w:iCs/>
          <w:sz w:val="26"/>
          <w:szCs w:val="26"/>
        </w:rPr>
      </w:pPr>
    </w:p>
    <w:p w14:paraId="691F155E" w14:textId="2B3E65FC" w:rsidR="00186DA4" w:rsidRPr="00613037" w:rsidRDefault="00186DA4" w:rsidP="00613037">
      <w:pPr>
        <w:tabs>
          <w:tab w:val="left" w:pos="4253"/>
          <w:tab w:val="left" w:pos="4962"/>
          <w:tab w:val="left" w:pos="7088"/>
          <w:tab w:val="left" w:pos="8931"/>
        </w:tabs>
        <w:spacing w:line="240" w:lineRule="auto"/>
        <w:ind w:firstLine="0"/>
        <w:jc w:val="center"/>
        <w:rPr>
          <w:rFonts w:ascii="PT Astra Serif" w:hAnsi="PT Astra Serif"/>
          <w:b/>
          <w:bCs/>
          <w:iCs/>
          <w:sz w:val="26"/>
          <w:szCs w:val="26"/>
        </w:rPr>
      </w:pPr>
      <w:bookmarkStart w:id="0" w:name="_GoBack"/>
      <w:bookmarkEnd w:id="0"/>
      <w:r w:rsidRPr="00613037">
        <w:rPr>
          <w:rFonts w:ascii="PT Astra Serif" w:hAnsi="PT Astra Serif"/>
          <w:b/>
          <w:bCs/>
          <w:iCs/>
          <w:sz w:val="26"/>
          <w:szCs w:val="26"/>
        </w:rPr>
        <w:t>Перечень</w:t>
      </w:r>
    </w:p>
    <w:p w14:paraId="688398B4" w14:textId="300052B3" w:rsidR="005478E6" w:rsidRPr="00613037" w:rsidRDefault="00186DA4" w:rsidP="00613037">
      <w:pPr>
        <w:widowControl/>
        <w:spacing w:line="240" w:lineRule="auto"/>
        <w:ind w:firstLine="0"/>
        <w:jc w:val="center"/>
        <w:rPr>
          <w:rFonts w:ascii="PT Astra Serif" w:eastAsia="Calibri" w:hAnsi="PT Astra Serif" w:cs="PT Astra Serif"/>
          <w:b/>
          <w:bCs/>
          <w:sz w:val="26"/>
          <w:szCs w:val="26"/>
        </w:rPr>
      </w:pPr>
      <w:r w:rsidRPr="00B96495">
        <w:rPr>
          <w:rFonts w:ascii="PT Astra Serif" w:hAnsi="PT Astra Serif"/>
          <w:b/>
          <w:bCs/>
          <w:iCs/>
          <w:sz w:val="26"/>
          <w:szCs w:val="26"/>
        </w:rPr>
        <w:t>оснований для отказа в оплате медицинской помощи (уменьшения оплаты медицинской помощи)</w:t>
      </w:r>
      <w:r w:rsidR="00F96596" w:rsidRPr="00B96495">
        <w:rPr>
          <w:rFonts w:ascii="PT Astra Serif" w:hAnsi="PT Astra Serif"/>
          <w:b/>
          <w:bCs/>
          <w:iCs/>
          <w:sz w:val="26"/>
          <w:szCs w:val="26"/>
        </w:rPr>
        <w:t xml:space="preserve"> и </w:t>
      </w:r>
      <w:r w:rsidR="00F96596" w:rsidRPr="00B96495">
        <w:rPr>
          <w:rFonts w:ascii="PT Astra Serif" w:eastAsia="Calibri" w:hAnsi="PT Astra Serif" w:cs="PT Astra Serif"/>
          <w:b/>
          <w:bCs/>
          <w:sz w:val="26"/>
          <w:szCs w:val="26"/>
        </w:rPr>
        <w:t>значени</w:t>
      </w:r>
      <w:r w:rsidR="00AA224F" w:rsidRPr="00B96495">
        <w:rPr>
          <w:rFonts w:ascii="PT Astra Serif" w:eastAsia="Calibri" w:hAnsi="PT Astra Serif" w:cs="PT Astra Serif"/>
          <w:b/>
          <w:bCs/>
          <w:sz w:val="26"/>
          <w:szCs w:val="26"/>
        </w:rPr>
        <w:t>я</w:t>
      </w:r>
      <w:r w:rsidR="00F96596" w:rsidRPr="00B96495">
        <w:rPr>
          <w:rFonts w:ascii="PT Astra Serif" w:eastAsia="Calibri" w:hAnsi="PT Astra Serif" w:cs="PT Astra Serif"/>
          <w:b/>
          <w:bCs/>
          <w:sz w:val="26"/>
          <w:szCs w:val="26"/>
        </w:rPr>
        <w:t xml:space="preserve"> коэффициентов для определения размера неоплаты или неполной оплаты затрат медицинской организации на оказание медицинской помощи и размер</w:t>
      </w:r>
      <w:r w:rsidR="00AA224F" w:rsidRPr="00B96495">
        <w:rPr>
          <w:rFonts w:ascii="PT Astra Serif" w:eastAsia="Calibri" w:hAnsi="PT Astra Serif" w:cs="PT Astra Serif"/>
          <w:b/>
          <w:bCs/>
          <w:sz w:val="26"/>
          <w:szCs w:val="26"/>
        </w:rPr>
        <w:t xml:space="preserve">а </w:t>
      </w:r>
      <w:r w:rsidR="00F96596" w:rsidRPr="00B96495">
        <w:rPr>
          <w:rFonts w:ascii="PT Astra Serif" w:eastAsia="Calibri" w:hAnsi="PT Astra Serif" w:cs="PT Astra Serif"/>
          <w:b/>
          <w:bCs/>
          <w:sz w:val="26"/>
          <w:szCs w:val="26"/>
        </w:rPr>
        <w:t>штраф</w:t>
      </w:r>
      <w:r w:rsidR="00AA224F" w:rsidRPr="00B96495">
        <w:rPr>
          <w:rFonts w:ascii="PT Astra Serif" w:eastAsia="Calibri" w:hAnsi="PT Astra Serif" w:cs="PT Astra Serif"/>
          <w:b/>
          <w:bCs/>
          <w:sz w:val="26"/>
          <w:szCs w:val="26"/>
        </w:rPr>
        <w:t>а</w:t>
      </w:r>
      <w:r w:rsidR="00F96596" w:rsidRPr="00B96495">
        <w:rPr>
          <w:rFonts w:ascii="PT Astra Serif" w:eastAsia="Calibri" w:hAnsi="PT Astra Serif" w:cs="PT Astra Serif"/>
          <w:b/>
          <w:bCs/>
          <w:sz w:val="26"/>
          <w:szCs w:val="26"/>
        </w:rPr>
        <w:t xml:space="preserve"> за неоказание, несвоевременное оказание либо оказание медицинской</w:t>
      </w:r>
      <w:r w:rsidR="00613037" w:rsidRPr="00B96495">
        <w:rPr>
          <w:rFonts w:ascii="PT Astra Serif" w:eastAsia="Calibri" w:hAnsi="PT Astra Serif" w:cs="PT Astra Serif"/>
          <w:b/>
          <w:bCs/>
          <w:sz w:val="26"/>
          <w:szCs w:val="26"/>
        </w:rPr>
        <w:t xml:space="preserve"> помощи ненадлежащего качества </w:t>
      </w:r>
      <w:r w:rsidRPr="00B96495">
        <w:rPr>
          <w:rFonts w:ascii="PT Astra Serif" w:hAnsi="PT Astra Serif"/>
          <w:b/>
          <w:bCs/>
          <w:iCs/>
          <w:sz w:val="26"/>
          <w:szCs w:val="26"/>
        </w:rPr>
        <w:t>на территории Ямало-Ненецкого автономного округа</w:t>
      </w: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6548"/>
        <w:gridCol w:w="1474"/>
        <w:gridCol w:w="1219"/>
        <w:gridCol w:w="13"/>
      </w:tblGrid>
      <w:tr w:rsidR="00F96596" w:rsidRPr="00613037" w14:paraId="19942C18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071416E3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нарушения/дефекта</w:t>
            </w:r>
          </w:p>
        </w:tc>
        <w:tc>
          <w:tcPr>
            <w:tcW w:w="6548" w:type="dxa"/>
          </w:tcPr>
          <w:p w14:paraId="28BEC5C1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Перечень оснований</w:t>
            </w:r>
          </w:p>
        </w:tc>
        <w:tc>
          <w:tcPr>
            <w:tcW w:w="1474" w:type="dxa"/>
          </w:tcPr>
          <w:p w14:paraId="39B534F0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Значение коэффициента для определения размера неоплаты или неполной оплаты затрат медицинской организации на оказание медицинской помощи</w:t>
            </w:r>
          </w:p>
        </w:tc>
        <w:tc>
          <w:tcPr>
            <w:tcW w:w="1219" w:type="dxa"/>
          </w:tcPr>
          <w:p w14:paraId="77BC9B06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Значение коэффициента для определения размера штрафа за неоказание, несвоевременное оказание либо оказание медицинской помощи ненадлежащего качества</w:t>
            </w:r>
          </w:p>
        </w:tc>
      </w:tr>
      <w:tr w:rsidR="00F96596" w:rsidRPr="00613037" w14:paraId="2AA16640" w14:textId="77777777" w:rsidTr="00613037">
        <w:tc>
          <w:tcPr>
            <w:tcW w:w="10219" w:type="dxa"/>
            <w:gridSpan w:val="5"/>
          </w:tcPr>
          <w:p w14:paraId="646C5262" w14:textId="77777777" w:rsidR="00F96596" w:rsidRPr="00613037" w:rsidRDefault="00F96596" w:rsidP="00407D2D">
            <w:pPr>
              <w:pStyle w:val="ConsPlusNormal"/>
              <w:outlineLvl w:val="0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Раздел 1. Нарушения, выявляемые при проведении медико-экономического контроля</w:t>
            </w:r>
          </w:p>
        </w:tc>
      </w:tr>
      <w:tr w:rsidR="00F96596" w:rsidRPr="00613037" w14:paraId="3211AA02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0CDC6744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1.1.</w:t>
            </w:r>
          </w:p>
        </w:tc>
        <w:tc>
          <w:tcPr>
            <w:tcW w:w="6548" w:type="dxa"/>
          </w:tcPr>
          <w:p w14:paraId="7E725026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Нарушение условий оказания медицинской помощи, в том числе сроков ожидания медицинской помощи,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  <w:tc>
          <w:tcPr>
            <w:tcW w:w="1474" w:type="dxa"/>
          </w:tcPr>
          <w:p w14:paraId="0279C7B5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  <w:tc>
          <w:tcPr>
            <w:tcW w:w="1219" w:type="dxa"/>
          </w:tcPr>
          <w:p w14:paraId="14EF0EA6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0,3</w:t>
            </w:r>
          </w:p>
        </w:tc>
      </w:tr>
      <w:tr w:rsidR="00F96596" w:rsidRPr="00613037" w14:paraId="2A6A122A" w14:textId="77777777" w:rsidTr="00613037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965" w:type="dxa"/>
            <w:tcBorders>
              <w:bottom w:val="nil"/>
            </w:tcBorders>
          </w:tcPr>
          <w:p w14:paraId="6AB3E5F1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1.2.</w:t>
            </w:r>
          </w:p>
        </w:tc>
        <w:tc>
          <w:tcPr>
            <w:tcW w:w="6548" w:type="dxa"/>
            <w:tcBorders>
              <w:bottom w:val="nil"/>
            </w:tcBorders>
          </w:tcPr>
          <w:p w14:paraId="128938E1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proofErr w:type="spellStart"/>
            <w:r w:rsidRPr="00613037">
              <w:rPr>
                <w:rFonts w:ascii="PT Astra Serif" w:hAnsi="PT Astra Serif"/>
              </w:rPr>
              <w:t>Невключение</w:t>
            </w:r>
            <w:proofErr w:type="spellEnd"/>
            <w:r w:rsidRPr="00613037">
              <w:rPr>
                <w:rFonts w:ascii="PT Astra Serif" w:hAnsi="PT Astra Serif"/>
              </w:rPr>
              <w:t xml:space="preserve">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 (в случае, если установление диагноза и постановка на диспансерное наблюдение должно быть осуществлено в рамках одного случая оказания медицинской помощи).</w:t>
            </w:r>
          </w:p>
        </w:tc>
        <w:tc>
          <w:tcPr>
            <w:tcW w:w="1474" w:type="dxa"/>
            <w:tcBorders>
              <w:bottom w:val="nil"/>
            </w:tcBorders>
          </w:tcPr>
          <w:p w14:paraId="3557B98D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  <w:tc>
          <w:tcPr>
            <w:tcW w:w="1219" w:type="dxa"/>
            <w:tcBorders>
              <w:bottom w:val="nil"/>
            </w:tcBorders>
          </w:tcPr>
          <w:p w14:paraId="01761757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</w:tr>
      <w:tr w:rsidR="00F96596" w:rsidRPr="00613037" w14:paraId="6A19E904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42479985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1.3.</w:t>
            </w:r>
          </w:p>
        </w:tc>
        <w:tc>
          <w:tcPr>
            <w:tcW w:w="6548" w:type="dxa"/>
          </w:tcPr>
          <w:p w14:paraId="4FD95480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для оказания медицинской помощи в неотложной и экстренной форме на койки терапевтического и хирургического профилей.</w:t>
            </w:r>
          </w:p>
        </w:tc>
        <w:tc>
          <w:tcPr>
            <w:tcW w:w="1474" w:type="dxa"/>
          </w:tcPr>
          <w:p w14:paraId="5F8B981A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</w:tcPr>
          <w:p w14:paraId="095702FA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0,3</w:t>
            </w:r>
          </w:p>
        </w:tc>
      </w:tr>
      <w:tr w:rsidR="00F96596" w:rsidRPr="00613037" w14:paraId="2D75CDDC" w14:textId="77777777" w:rsidTr="00613037">
        <w:tc>
          <w:tcPr>
            <w:tcW w:w="965" w:type="dxa"/>
          </w:tcPr>
          <w:p w14:paraId="7F0D2121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1.4.</w:t>
            </w:r>
          </w:p>
        </w:tc>
        <w:tc>
          <w:tcPr>
            <w:tcW w:w="9254" w:type="dxa"/>
            <w:gridSpan w:val="4"/>
          </w:tcPr>
          <w:p w14:paraId="35BCF7A9" w14:textId="77777777" w:rsidR="00F96596" w:rsidRPr="00613037" w:rsidRDefault="00F96596" w:rsidP="00407D2D">
            <w:pPr>
              <w:pStyle w:val="ConsPlusNormal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F96596" w:rsidRPr="00613037" w14:paraId="123C057D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1B6744FE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1.4.1.</w:t>
            </w:r>
          </w:p>
        </w:tc>
        <w:tc>
          <w:tcPr>
            <w:tcW w:w="6548" w:type="dxa"/>
          </w:tcPr>
          <w:p w14:paraId="63CE9678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1474" w:type="dxa"/>
          </w:tcPr>
          <w:p w14:paraId="076F5D67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</w:tcPr>
          <w:p w14:paraId="565EE9CB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4E78FD28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23AB3FBD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1.4.2.</w:t>
            </w:r>
          </w:p>
        </w:tc>
        <w:tc>
          <w:tcPr>
            <w:tcW w:w="6548" w:type="dxa"/>
          </w:tcPr>
          <w:p w14:paraId="7BB8F964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1474" w:type="dxa"/>
          </w:tcPr>
          <w:p w14:paraId="02447954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</w:tcPr>
          <w:p w14:paraId="17EF32B5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20F17BBF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1294C93E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1.4.3.</w:t>
            </w:r>
          </w:p>
        </w:tc>
        <w:tc>
          <w:tcPr>
            <w:tcW w:w="6548" w:type="dxa"/>
          </w:tcPr>
          <w:p w14:paraId="70F8FD9A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наблюдение,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(или) о медицинской помощи, оказанной застрахованным лицам;</w:t>
            </w:r>
          </w:p>
        </w:tc>
        <w:tc>
          <w:tcPr>
            <w:tcW w:w="1474" w:type="dxa"/>
          </w:tcPr>
          <w:p w14:paraId="1B25F1FC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</w:tcPr>
          <w:p w14:paraId="19C11FE6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3C36864A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6B2502E9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1.4.4.</w:t>
            </w:r>
          </w:p>
        </w:tc>
        <w:tc>
          <w:tcPr>
            <w:tcW w:w="6548" w:type="dxa"/>
          </w:tcPr>
          <w:p w14:paraId="05ED8B26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некорректное заполнение полей реестра счетов;</w:t>
            </w:r>
          </w:p>
        </w:tc>
        <w:tc>
          <w:tcPr>
            <w:tcW w:w="1474" w:type="dxa"/>
          </w:tcPr>
          <w:p w14:paraId="04FFF6DE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</w:tcPr>
          <w:p w14:paraId="6AAE4FC1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1D8FBB3F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12CAA34C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1.4.5.</w:t>
            </w:r>
          </w:p>
        </w:tc>
        <w:tc>
          <w:tcPr>
            <w:tcW w:w="6548" w:type="dxa"/>
          </w:tcPr>
          <w:p w14:paraId="02E748FE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1474" w:type="dxa"/>
          </w:tcPr>
          <w:p w14:paraId="7DE7FC74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</w:tcPr>
          <w:p w14:paraId="47CCF996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1500A24A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2E0F2BDE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1.4.6.</w:t>
            </w:r>
          </w:p>
        </w:tc>
        <w:tc>
          <w:tcPr>
            <w:tcW w:w="6548" w:type="dxa"/>
          </w:tcPr>
          <w:p w14:paraId="17129E2C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дата оказания медицинской помощи в реестре счетов не соответствует отчетному периоду/периоду оплаты;</w:t>
            </w:r>
          </w:p>
        </w:tc>
        <w:tc>
          <w:tcPr>
            <w:tcW w:w="1474" w:type="dxa"/>
          </w:tcPr>
          <w:p w14:paraId="404AAC24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</w:tcPr>
          <w:p w14:paraId="0BBAB6BA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7C7B308B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545EA482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1.5.</w:t>
            </w:r>
          </w:p>
        </w:tc>
        <w:tc>
          <w:tcPr>
            <w:tcW w:w="6548" w:type="dxa"/>
          </w:tcPr>
          <w:p w14:paraId="4DD9EED6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(включая ошибки в серии и номере полиса обязательного медицинского страхования, адресе);</w:t>
            </w:r>
          </w:p>
        </w:tc>
        <w:tc>
          <w:tcPr>
            <w:tcW w:w="1474" w:type="dxa"/>
          </w:tcPr>
          <w:p w14:paraId="3CAC58E4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</w:tcPr>
          <w:p w14:paraId="3ADAF1CE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7A8B66CC" w14:textId="77777777" w:rsidTr="00613037">
        <w:tc>
          <w:tcPr>
            <w:tcW w:w="965" w:type="dxa"/>
          </w:tcPr>
          <w:p w14:paraId="1D0233FE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1.6.</w:t>
            </w:r>
          </w:p>
        </w:tc>
        <w:tc>
          <w:tcPr>
            <w:tcW w:w="9254" w:type="dxa"/>
            <w:gridSpan w:val="4"/>
          </w:tcPr>
          <w:p w14:paraId="78915589" w14:textId="77777777" w:rsidR="00F96596" w:rsidRPr="00613037" w:rsidRDefault="00F96596" w:rsidP="00407D2D">
            <w:pPr>
              <w:pStyle w:val="ConsPlusNormal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Нарушения, связанные с включением в реестр счетов медицинской помощи, не входящей в программу обязательного медицинского страхования, в том числе:</w:t>
            </w:r>
          </w:p>
        </w:tc>
      </w:tr>
      <w:tr w:rsidR="00F96596" w:rsidRPr="00613037" w14:paraId="20B96A2E" w14:textId="77777777" w:rsidTr="00613037">
        <w:trPr>
          <w:gridAfter w:val="1"/>
          <w:wAfter w:w="13" w:type="dxa"/>
        </w:trPr>
        <w:tc>
          <w:tcPr>
            <w:tcW w:w="965" w:type="dxa"/>
            <w:tcBorders>
              <w:bottom w:val="single" w:sz="4" w:space="0" w:color="auto"/>
            </w:tcBorders>
          </w:tcPr>
          <w:p w14:paraId="50F38E07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1.6.1.</w:t>
            </w:r>
          </w:p>
        </w:tc>
        <w:tc>
          <w:tcPr>
            <w:tcW w:w="6548" w:type="dxa"/>
            <w:tcBorders>
              <w:bottom w:val="single" w:sz="4" w:space="0" w:color="auto"/>
            </w:tcBorders>
          </w:tcPr>
          <w:p w14:paraId="2A9C8E5E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включение в реестр счетов видов медицинской помощи, не входящих в программу обязательного медицинского страхования;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530E6E3C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6BA7D593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36911D89" w14:textId="77777777" w:rsidTr="00613037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042B3145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1.6.2.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</w:tcPr>
          <w:p w14:paraId="080DCD48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предъявление к оплате медицинской помощи сверх распределенного объема предоставления медицинской помощи, установленного медицинской организации в соответствии с законодательством об обязательном медицинском страховании;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488F2E3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64DABCFD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557F0A6E" w14:textId="77777777" w:rsidTr="00613037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7826F29F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1.6.3.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</w:tcPr>
          <w:p w14:paraId="0936C682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предъявление к оплате медицинской помощи сверх размера финансового обеспечения распределенного объема предоставления медицинской помощи, установленного медицинской организации в соответствии с законодательством об обязательном медицинском страховании;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56A2FBD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25B61637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020DA6A5" w14:textId="77777777" w:rsidTr="00613037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05BFFE9F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1.6.4.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</w:tcPr>
          <w:p w14:paraId="3197D961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включение в реестр счетов медицинской помощи, подлежащей оплате из других источников финансирования, в том числе тяжелые несчастные случаи на производстве, оплачиваемые Фондом пенсионного и социального страхования Российской Федерации, медицинских услуг, оказываемой частными медицинскими организациями в рамках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97B19E2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729CBD0E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56C72702" w14:textId="77777777" w:rsidTr="00613037"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60BEB26D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1.7.</w:t>
            </w:r>
          </w:p>
        </w:tc>
        <w:tc>
          <w:tcPr>
            <w:tcW w:w="9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CFD911" w14:textId="77777777" w:rsidR="00F96596" w:rsidRPr="00613037" w:rsidRDefault="00F96596" w:rsidP="00407D2D">
            <w:pPr>
              <w:pStyle w:val="ConsPlusNormal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F96596" w:rsidRPr="00613037" w14:paraId="2134BFB1" w14:textId="77777777" w:rsidTr="00613037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31305CA8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1.7.1.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</w:tcPr>
          <w:p w14:paraId="275F6636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включение в реестр счетов случаев оказания медицинской помощи по тарифам на оплату медицинской помощи, неустановленным в соответствии с законодательством об обязательном медицинском страховании;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1E0DC8B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7A797970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785F21FC" w14:textId="77777777" w:rsidTr="00613037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7FAAA278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1.7.2.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</w:tcPr>
          <w:p w14:paraId="5027C623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включение в реестр счетов случаев оказания медицинской по тарифам на оплату медицинской помощи, не соответствующим установленным в соответствии с законодательством об обязательном медицинском страховании.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0E8FFF6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25B052A4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15444EC7" w14:textId="77777777" w:rsidTr="00613037">
        <w:tc>
          <w:tcPr>
            <w:tcW w:w="965" w:type="dxa"/>
            <w:tcBorders>
              <w:top w:val="single" w:sz="4" w:space="0" w:color="auto"/>
            </w:tcBorders>
          </w:tcPr>
          <w:p w14:paraId="74A7BA87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1.8.</w:t>
            </w:r>
          </w:p>
        </w:tc>
        <w:tc>
          <w:tcPr>
            <w:tcW w:w="9254" w:type="dxa"/>
            <w:gridSpan w:val="4"/>
            <w:tcBorders>
              <w:top w:val="single" w:sz="4" w:space="0" w:color="auto"/>
            </w:tcBorders>
          </w:tcPr>
          <w:p w14:paraId="61ABC227" w14:textId="77777777" w:rsidR="00F96596" w:rsidRPr="00613037" w:rsidRDefault="00F96596" w:rsidP="00407D2D">
            <w:pPr>
              <w:pStyle w:val="ConsPlusNormal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Нарушения, связанные с включением в реестр счетов нелицензированных видов медицинской деятельности, в том числе с нарушением лицензионных требований:</w:t>
            </w:r>
          </w:p>
        </w:tc>
      </w:tr>
      <w:tr w:rsidR="00F96596" w:rsidRPr="00613037" w14:paraId="30C5D956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788EDE63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1.8.1.</w:t>
            </w:r>
          </w:p>
        </w:tc>
        <w:tc>
          <w:tcPr>
            <w:tcW w:w="6548" w:type="dxa"/>
          </w:tcPr>
          <w:p w14:paraId="1BF681B7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1474" w:type="dxa"/>
          </w:tcPr>
          <w:p w14:paraId="5ADB05CC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</w:tcPr>
          <w:p w14:paraId="1F7A456B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32B03D6E" w14:textId="77777777" w:rsidTr="00613037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965" w:type="dxa"/>
            <w:tcBorders>
              <w:bottom w:val="nil"/>
            </w:tcBorders>
          </w:tcPr>
          <w:p w14:paraId="312F8C50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1.8.2.</w:t>
            </w:r>
          </w:p>
        </w:tc>
        <w:tc>
          <w:tcPr>
            <w:tcW w:w="6548" w:type="dxa"/>
            <w:tcBorders>
              <w:bottom w:val="nil"/>
            </w:tcBorders>
          </w:tcPr>
          <w:p w14:paraId="0826AB43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помощи, завершившимся после прекращения действия лицензии медицинской организации;</w:t>
            </w:r>
          </w:p>
        </w:tc>
        <w:tc>
          <w:tcPr>
            <w:tcW w:w="1474" w:type="dxa"/>
            <w:tcBorders>
              <w:bottom w:val="nil"/>
            </w:tcBorders>
          </w:tcPr>
          <w:p w14:paraId="4E84E6C8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  <w:tcBorders>
              <w:bottom w:val="nil"/>
            </w:tcBorders>
          </w:tcPr>
          <w:p w14:paraId="5B965E65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2B9FA053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2E317EA7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1.8.3.</w:t>
            </w:r>
          </w:p>
        </w:tc>
        <w:tc>
          <w:tcPr>
            <w:tcW w:w="6548" w:type="dxa"/>
          </w:tcPr>
          <w:p w14:paraId="3BD49067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предоставление на оплату реестров счетов, в случае нарушения лицензионных условий и 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(на основании информации лицензирующих органов).</w:t>
            </w:r>
          </w:p>
        </w:tc>
        <w:tc>
          <w:tcPr>
            <w:tcW w:w="1474" w:type="dxa"/>
          </w:tcPr>
          <w:p w14:paraId="64B4A10C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</w:tcPr>
          <w:p w14:paraId="00933D34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43AC74F3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25D65EFB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1.9.</w:t>
            </w:r>
          </w:p>
        </w:tc>
        <w:tc>
          <w:tcPr>
            <w:tcW w:w="6548" w:type="dxa"/>
          </w:tcPr>
          <w:p w14:paraId="2C068576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специалиста по профилю оказания медицинской помощи.</w:t>
            </w:r>
          </w:p>
        </w:tc>
        <w:tc>
          <w:tcPr>
            <w:tcW w:w="1474" w:type="dxa"/>
          </w:tcPr>
          <w:p w14:paraId="113AB987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</w:tcPr>
          <w:p w14:paraId="14EC2DF9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7F2E9D30" w14:textId="77777777" w:rsidTr="00613037">
        <w:tc>
          <w:tcPr>
            <w:tcW w:w="965" w:type="dxa"/>
          </w:tcPr>
          <w:p w14:paraId="4A0F550C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1.10.</w:t>
            </w:r>
          </w:p>
        </w:tc>
        <w:tc>
          <w:tcPr>
            <w:tcW w:w="9254" w:type="dxa"/>
            <w:gridSpan w:val="4"/>
          </w:tcPr>
          <w:p w14:paraId="493E8985" w14:textId="77777777" w:rsidR="00F96596" w:rsidRPr="00613037" w:rsidRDefault="00F96596" w:rsidP="00407D2D">
            <w:pPr>
              <w:pStyle w:val="ConsPlusNormal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Нарушения, связанные с повторным включением в реестр счетов случаев оказания медицинской помощи, в том числе:</w:t>
            </w:r>
          </w:p>
        </w:tc>
      </w:tr>
      <w:tr w:rsidR="00F96596" w:rsidRPr="00613037" w14:paraId="69C9F103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3A512D87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1.10.1.</w:t>
            </w:r>
          </w:p>
        </w:tc>
        <w:tc>
          <w:tcPr>
            <w:tcW w:w="6548" w:type="dxa"/>
          </w:tcPr>
          <w:p w14:paraId="574C6DE2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1474" w:type="dxa"/>
          </w:tcPr>
          <w:p w14:paraId="2A2048C6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</w:tcPr>
          <w:p w14:paraId="3394AD52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66D707ED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032FF236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1.10.2.</w:t>
            </w:r>
          </w:p>
        </w:tc>
        <w:tc>
          <w:tcPr>
            <w:tcW w:w="6548" w:type="dxa"/>
          </w:tcPr>
          <w:p w14:paraId="616BA73B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дублирование случаев оказания медицинской помощи в одном реестре;</w:t>
            </w:r>
          </w:p>
        </w:tc>
        <w:tc>
          <w:tcPr>
            <w:tcW w:w="1474" w:type="dxa"/>
          </w:tcPr>
          <w:p w14:paraId="79FB6351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</w:tcPr>
          <w:p w14:paraId="3C1E05F3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38128A52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62580854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1.10.3.</w:t>
            </w:r>
          </w:p>
        </w:tc>
        <w:tc>
          <w:tcPr>
            <w:tcW w:w="6548" w:type="dxa"/>
          </w:tcPr>
          <w:p w14:paraId="66447AAB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1474" w:type="dxa"/>
          </w:tcPr>
          <w:p w14:paraId="6C22F17F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</w:tcPr>
          <w:p w14:paraId="13978D40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04CF7FF8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3A513CDD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1.10.4.</w:t>
            </w:r>
          </w:p>
        </w:tc>
        <w:tc>
          <w:tcPr>
            <w:tcW w:w="6548" w:type="dxa"/>
          </w:tcPr>
          <w:p w14:paraId="5998B24A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по обязательному медицинскому страхованию.</w:t>
            </w:r>
          </w:p>
        </w:tc>
        <w:tc>
          <w:tcPr>
            <w:tcW w:w="1474" w:type="dxa"/>
          </w:tcPr>
          <w:p w14:paraId="51FCB013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</w:tcPr>
          <w:p w14:paraId="65FBB805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155B78AC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276D1301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1.10.5.</w:t>
            </w:r>
          </w:p>
        </w:tc>
        <w:tc>
          <w:tcPr>
            <w:tcW w:w="6548" w:type="dxa"/>
          </w:tcPr>
          <w:p w14:paraId="1E7ED2E6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включение в реестр счетов медицинской помощи, оказанной амбулаторно, в период пребывания застрахованного лица в условиях стационара (кроме дня поступления и выписки из стационара, а также оказания медицинской помощи (консультаций) в других медицинских организациях в экстренной и неотложной форме);</w:t>
            </w:r>
          </w:p>
        </w:tc>
        <w:tc>
          <w:tcPr>
            <w:tcW w:w="1474" w:type="dxa"/>
          </w:tcPr>
          <w:p w14:paraId="026D8A9D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</w:tcPr>
          <w:p w14:paraId="3F6B6055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6119F9FB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71311627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1.10.6.</w:t>
            </w:r>
          </w:p>
        </w:tc>
        <w:tc>
          <w:tcPr>
            <w:tcW w:w="6548" w:type="dxa"/>
          </w:tcPr>
          <w:p w14:paraId="032BD4CD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  <w:tc>
          <w:tcPr>
            <w:tcW w:w="1474" w:type="dxa"/>
          </w:tcPr>
          <w:p w14:paraId="438F6F0D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</w:tcPr>
          <w:p w14:paraId="70A41080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2D405D17" w14:textId="77777777" w:rsidTr="00613037">
        <w:tc>
          <w:tcPr>
            <w:tcW w:w="10219" w:type="dxa"/>
            <w:gridSpan w:val="5"/>
          </w:tcPr>
          <w:p w14:paraId="3C97F936" w14:textId="77777777" w:rsidR="00F96596" w:rsidRPr="00613037" w:rsidRDefault="00F96596" w:rsidP="00407D2D">
            <w:pPr>
              <w:pStyle w:val="ConsPlusNormal"/>
              <w:outlineLvl w:val="0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Раздел 2. Нарушения, выявляемые при проведении медико-экономической экспертизы</w:t>
            </w:r>
          </w:p>
        </w:tc>
      </w:tr>
      <w:tr w:rsidR="00F96596" w:rsidRPr="00613037" w14:paraId="0BD01005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19401858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2.1.</w:t>
            </w:r>
          </w:p>
        </w:tc>
        <w:tc>
          <w:tcPr>
            <w:tcW w:w="6548" w:type="dxa"/>
          </w:tcPr>
          <w:p w14:paraId="4AF2AB67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Нарушение сроков ожидания медицинской помощи, установленных территориальной программой обязательного медицинского страхования;</w:t>
            </w:r>
          </w:p>
        </w:tc>
        <w:tc>
          <w:tcPr>
            <w:tcW w:w="1474" w:type="dxa"/>
          </w:tcPr>
          <w:p w14:paraId="5AA67A8A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  <w:tc>
          <w:tcPr>
            <w:tcW w:w="1219" w:type="dxa"/>
          </w:tcPr>
          <w:p w14:paraId="3FB7DE18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0,3</w:t>
            </w:r>
          </w:p>
        </w:tc>
      </w:tr>
      <w:tr w:rsidR="00F96596" w:rsidRPr="00613037" w14:paraId="61B3EA0E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4803465D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2.2.</w:t>
            </w:r>
          </w:p>
        </w:tc>
        <w:tc>
          <w:tcPr>
            <w:tcW w:w="6548" w:type="dxa"/>
          </w:tcPr>
          <w:p w14:paraId="40AF409E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 xml:space="preserve">Нарушение условий оказания скорой медицинской помощи, выразившееся в несоблюдении установленного программой обязательного медицинского страхования времени </w:t>
            </w:r>
            <w:proofErr w:type="spellStart"/>
            <w:r w:rsidRPr="00613037">
              <w:rPr>
                <w:rFonts w:ascii="PT Astra Serif" w:hAnsi="PT Astra Serif"/>
              </w:rPr>
              <w:t>доезда</w:t>
            </w:r>
            <w:proofErr w:type="spellEnd"/>
            <w:r w:rsidRPr="00613037">
              <w:rPr>
                <w:rFonts w:ascii="PT Astra Serif" w:hAnsi="PT Astra Serif"/>
              </w:rPr>
              <w:t xml:space="preserve"> бригады скорой медицинской помощи, при летальном исходе до приезда бригады скорой помощи.</w:t>
            </w:r>
          </w:p>
        </w:tc>
        <w:tc>
          <w:tcPr>
            <w:tcW w:w="1474" w:type="dxa"/>
          </w:tcPr>
          <w:p w14:paraId="1E4EB748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</w:tcPr>
          <w:p w14:paraId="4CD9FC61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</w:t>
            </w:r>
          </w:p>
        </w:tc>
      </w:tr>
      <w:tr w:rsidR="00F96596" w:rsidRPr="00613037" w14:paraId="155777CB" w14:textId="77777777" w:rsidTr="00613037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965" w:type="dxa"/>
            <w:tcBorders>
              <w:bottom w:val="nil"/>
            </w:tcBorders>
          </w:tcPr>
          <w:p w14:paraId="4E270C9A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2.7.</w:t>
            </w:r>
          </w:p>
        </w:tc>
        <w:tc>
          <w:tcPr>
            <w:tcW w:w="6548" w:type="dxa"/>
            <w:tcBorders>
              <w:bottom w:val="nil"/>
            </w:tcBorders>
          </w:tcPr>
          <w:p w14:paraId="4B1B50E7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Представление в реестрах счетов повторных случаев госпитализации застрахованного лица по одному и тому же заболеванию с длительностью три дня и менее (за исключением случаев, связанных с патологией беременности и родами) в течение четырнадцати календарных дней при оказании медицинской помощи в указанный период в амбулаторных условиях (за исключением случаев, при которых 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организацией).</w:t>
            </w:r>
          </w:p>
        </w:tc>
        <w:tc>
          <w:tcPr>
            <w:tcW w:w="1474" w:type="dxa"/>
            <w:tcBorders>
              <w:bottom w:val="nil"/>
            </w:tcBorders>
          </w:tcPr>
          <w:p w14:paraId="71FB8967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  <w:tcBorders>
              <w:bottom w:val="nil"/>
            </w:tcBorders>
          </w:tcPr>
          <w:p w14:paraId="59D32C4D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0,3</w:t>
            </w:r>
          </w:p>
        </w:tc>
      </w:tr>
      <w:tr w:rsidR="00F96596" w:rsidRPr="00613037" w14:paraId="38D00AA1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579B56D9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2.8.</w:t>
            </w:r>
          </w:p>
        </w:tc>
        <w:tc>
          <w:tcPr>
            <w:tcW w:w="6548" w:type="dxa"/>
          </w:tcPr>
          <w:p w14:paraId="7D5FB432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 (кроме дня поступления и выписки из стационара, а также консультаций в других медицинских организациях при экстренных и неотложных состояниях).</w:t>
            </w:r>
          </w:p>
        </w:tc>
        <w:tc>
          <w:tcPr>
            <w:tcW w:w="1474" w:type="dxa"/>
          </w:tcPr>
          <w:p w14:paraId="5B90DB8C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</w:tcPr>
          <w:p w14:paraId="5F436D96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0,3</w:t>
            </w:r>
          </w:p>
        </w:tc>
      </w:tr>
      <w:tr w:rsidR="00F96596" w:rsidRPr="00613037" w14:paraId="211B491E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203494FD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2.9.</w:t>
            </w:r>
          </w:p>
        </w:tc>
        <w:tc>
          <w:tcPr>
            <w:tcW w:w="6548" w:type="dxa"/>
          </w:tcPr>
          <w:p w14:paraId="1C4460DD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Взимание платы с застрахованных лиц за оказанную медицинскую помощь, входящую в базовую либо территориальную программу обязательного медицинского страхования, при оказании медицинской помощи в рамках базовой либо территориальной программы обязательного медицинского страхования.</w:t>
            </w:r>
          </w:p>
        </w:tc>
        <w:tc>
          <w:tcPr>
            <w:tcW w:w="1474" w:type="dxa"/>
          </w:tcPr>
          <w:p w14:paraId="0644C58C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  <w:tc>
          <w:tcPr>
            <w:tcW w:w="1219" w:type="dxa"/>
          </w:tcPr>
          <w:p w14:paraId="175B355F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</w:tr>
      <w:tr w:rsidR="00F96596" w:rsidRPr="00613037" w14:paraId="1518431B" w14:textId="77777777" w:rsidTr="00613037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965" w:type="dxa"/>
            <w:tcBorders>
              <w:bottom w:val="nil"/>
            </w:tcBorders>
          </w:tcPr>
          <w:p w14:paraId="2ED0C1F1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2.10.</w:t>
            </w:r>
          </w:p>
        </w:tc>
        <w:tc>
          <w:tcPr>
            <w:tcW w:w="6548" w:type="dxa"/>
            <w:tcBorders>
              <w:bottom w:val="nil"/>
            </w:tcBorders>
          </w:tcPr>
          <w:p w14:paraId="19ACFD51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 xml:space="preserve">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 </w:t>
            </w:r>
            <w:hyperlink w:anchor="P334">
              <w:r w:rsidRPr="00613037">
                <w:rPr>
                  <w:rFonts w:ascii="PT Astra Serif" w:hAnsi="PT Astra Serif"/>
                  <w:color w:val="0000FF"/>
                </w:rPr>
                <w:t>&lt;1&gt;</w:t>
              </w:r>
            </w:hyperlink>
            <w:r w:rsidRPr="00613037">
              <w:rPr>
                <w:rFonts w:ascii="PT Astra Serif" w:hAnsi="PT Astra Serif"/>
              </w:rPr>
              <w:t xml:space="preserve">, и (или) медицинских изделий, включенных в перечень медицинских изделий, имплантируемых в организм человека </w:t>
            </w:r>
            <w:hyperlink w:anchor="P335">
              <w:r w:rsidRPr="00613037">
                <w:rPr>
                  <w:rFonts w:ascii="PT Astra Serif" w:hAnsi="PT Astra Serif"/>
                  <w:color w:val="0000FF"/>
                </w:rPr>
                <w:t>&lt;2&gt;</w:t>
              </w:r>
            </w:hyperlink>
            <w:r w:rsidRPr="00613037">
              <w:rPr>
                <w:rFonts w:ascii="PT Astra Serif" w:hAnsi="PT Astra Serif"/>
              </w:rPr>
              <w:t>, на основе клинических рекомендаций, с учетом стандартов медицинской помощи.</w:t>
            </w:r>
          </w:p>
        </w:tc>
        <w:tc>
          <w:tcPr>
            <w:tcW w:w="1474" w:type="dxa"/>
            <w:tcBorders>
              <w:bottom w:val="nil"/>
            </w:tcBorders>
          </w:tcPr>
          <w:p w14:paraId="1C7EB9D6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0,5</w:t>
            </w:r>
          </w:p>
        </w:tc>
        <w:tc>
          <w:tcPr>
            <w:tcW w:w="1219" w:type="dxa"/>
            <w:tcBorders>
              <w:bottom w:val="nil"/>
            </w:tcBorders>
          </w:tcPr>
          <w:p w14:paraId="44ABFD11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0,5</w:t>
            </w:r>
          </w:p>
        </w:tc>
      </w:tr>
      <w:tr w:rsidR="00F96596" w:rsidRPr="00613037" w14:paraId="00187D97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5ED312B0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2.11.</w:t>
            </w:r>
          </w:p>
        </w:tc>
        <w:tc>
          <w:tcPr>
            <w:tcW w:w="6548" w:type="dxa"/>
          </w:tcPr>
          <w:p w14:paraId="6280C666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учетно-отчетной документации медицинской организации.</w:t>
            </w:r>
          </w:p>
        </w:tc>
        <w:tc>
          <w:tcPr>
            <w:tcW w:w="1474" w:type="dxa"/>
          </w:tcPr>
          <w:p w14:paraId="01481671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  <w:tc>
          <w:tcPr>
            <w:tcW w:w="1219" w:type="dxa"/>
          </w:tcPr>
          <w:p w14:paraId="4591A94B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0,6</w:t>
            </w:r>
          </w:p>
        </w:tc>
      </w:tr>
      <w:tr w:rsidR="00F96596" w:rsidRPr="00613037" w14:paraId="60483735" w14:textId="77777777" w:rsidTr="00613037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965" w:type="dxa"/>
            <w:tcBorders>
              <w:bottom w:val="nil"/>
            </w:tcBorders>
          </w:tcPr>
          <w:p w14:paraId="4696B28B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2.12.</w:t>
            </w:r>
          </w:p>
        </w:tc>
        <w:tc>
          <w:tcPr>
            <w:tcW w:w="6548" w:type="dxa"/>
            <w:tcBorders>
              <w:bottom w:val="nil"/>
            </w:tcBorders>
          </w:tcPr>
          <w:p w14:paraId="1E4C4A2D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Непредставление медицинской документации, учетно-отчетной документации, подтверждающей факт оказания застрахованному лицу медицинской помощи в медицинской организации, а также результатов внутреннего и внешнего контроля медицинской организации,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страхования, или страховой медицинской организации, или специалиста-эксперта, эксперта качества медицинской помощи, действующего по их поручению.</w:t>
            </w:r>
          </w:p>
        </w:tc>
        <w:tc>
          <w:tcPr>
            <w:tcW w:w="1474" w:type="dxa"/>
            <w:tcBorders>
              <w:bottom w:val="nil"/>
            </w:tcBorders>
          </w:tcPr>
          <w:p w14:paraId="6FC672FE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  <w:tcBorders>
              <w:bottom w:val="nil"/>
            </w:tcBorders>
          </w:tcPr>
          <w:p w14:paraId="2B366187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77D8B089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4D7ACAD0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2.13.</w:t>
            </w:r>
          </w:p>
        </w:tc>
        <w:tc>
          <w:tcPr>
            <w:tcW w:w="6548" w:type="dxa"/>
          </w:tcPr>
          <w:p w14:paraId="7AC3703D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 xml:space="preserve"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</w:t>
            </w:r>
            <w:hyperlink w:anchor="P336">
              <w:r w:rsidRPr="00613037">
                <w:rPr>
                  <w:rFonts w:ascii="PT Astra Serif" w:hAnsi="PT Astra Serif"/>
                  <w:color w:val="0000FF"/>
                </w:rPr>
                <w:t>&lt;3&gt;</w:t>
              </w:r>
            </w:hyperlink>
            <w:r w:rsidRPr="00613037">
              <w:rPr>
                <w:rFonts w:ascii="PT Astra Serif" w:hAnsi="PT Astra Serif"/>
              </w:rPr>
              <w:t>.</w:t>
            </w:r>
          </w:p>
        </w:tc>
        <w:tc>
          <w:tcPr>
            <w:tcW w:w="1474" w:type="dxa"/>
          </w:tcPr>
          <w:p w14:paraId="36B5DCD5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0,1</w:t>
            </w:r>
          </w:p>
        </w:tc>
        <w:tc>
          <w:tcPr>
            <w:tcW w:w="1219" w:type="dxa"/>
          </w:tcPr>
          <w:p w14:paraId="79E596D7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395C9F49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4EF9707A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2.14.</w:t>
            </w:r>
          </w:p>
        </w:tc>
        <w:tc>
          <w:tcPr>
            <w:tcW w:w="6548" w:type="dxa"/>
          </w:tcPr>
          <w:p w14:paraId="525CEA23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проведенных диагностических и лечебных мероприятий, клинической картине заболевания; расхождение сведений об оказании медицинской помощи в различных разделах медицинской документации и/или учетно-отчетной документации, запрошенной на проведение экспертизы).</w:t>
            </w:r>
          </w:p>
        </w:tc>
        <w:tc>
          <w:tcPr>
            <w:tcW w:w="1474" w:type="dxa"/>
          </w:tcPr>
          <w:p w14:paraId="518F172E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0,5</w:t>
            </w:r>
          </w:p>
        </w:tc>
        <w:tc>
          <w:tcPr>
            <w:tcW w:w="1219" w:type="dxa"/>
          </w:tcPr>
          <w:p w14:paraId="79793113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071DC785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31579740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2.15.</w:t>
            </w:r>
          </w:p>
        </w:tc>
        <w:tc>
          <w:tcPr>
            <w:tcW w:w="6548" w:type="dxa"/>
          </w:tcPr>
          <w:p w14:paraId="08524307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(в том числе, оказание медицинской помощи в период отпуска, обучения, командировок, выходных дней).</w:t>
            </w:r>
          </w:p>
        </w:tc>
        <w:tc>
          <w:tcPr>
            <w:tcW w:w="1474" w:type="dxa"/>
          </w:tcPr>
          <w:p w14:paraId="56E20FAD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</w:tcPr>
          <w:p w14:paraId="3980392A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08D353CE" w14:textId="77777777" w:rsidTr="00613037">
        <w:tc>
          <w:tcPr>
            <w:tcW w:w="965" w:type="dxa"/>
          </w:tcPr>
          <w:p w14:paraId="1C7BE2D4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2.16.</w:t>
            </w:r>
          </w:p>
        </w:tc>
        <w:tc>
          <w:tcPr>
            <w:tcW w:w="9254" w:type="dxa"/>
            <w:gridSpan w:val="4"/>
          </w:tcPr>
          <w:p w14:paraId="57B9AA9E" w14:textId="77777777" w:rsidR="00F96596" w:rsidRPr="00613037" w:rsidRDefault="00F96596" w:rsidP="00407D2D">
            <w:pPr>
              <w:pStyle w:val="ConsPlusNormal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Несоответствие данных медицинской документации данным реестра счетов, в том числе:</w:t>
            </w:r>
          </w:p>
        </w:tc>
      </w:tr>
      <w:tr w:rsidR="00F96596" w:rsidRPr="00613037" w14:paraId="57886849" w14:textId="77777777" w:rsidTr="00613037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965" w:type="dxa"/>
            <w:tcBorders>
              <w:bottom w:val="nil"/>
            </w:tcBorders>
          </w:tcPr>
          <w:p w14:paraId="2E42C899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2.16.1.</w:t>
            </w:r>
          </w:p>
        </w:tc>
        <w:tc>
          <w:tcPr>
            <w:tcW w:w="6548" w:type="dxa"/>
            <w:tcBorders>
              <w:bottom w:val="nil"/>
            </w:tcBorders>
          </w:tcPr>
          <w:p w14:paraId="5316695A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оплаченный случай оказания медицинской помощи не соответствует тарифу, установленному законодательством об обязательном медицинском страховании;</w:t>
            </w:r>
          </w:p>
        </w:tc>
        <w:tc>
          <w:tcPr>
            <w:tcW w:w="1474" w:type="dxa"/>
            <w:tcBorders>
              <w:bottom w:val="nil"/>
            </w:tcBorders>
          </w:tcPr>
          <w:p w14:paraId="1DD47E62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0,1</w:t>
            </w:r>
          </w:p>
        </w:tc>
        <w:tc>
          <w:tcPr>
            <w:tcW w:w="1219" w:type="dxa"/>
            <w:tcBorders>
              <w:bottom w:val="nil"/>
            </w:tcBorders>
          </w:tcPr>
          <w:p w14:paraId="7C014386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0,3</w:t>
            </w:r>
          </w:p>
        </w:tc>
      </w:tr>
      <w:tr w:rsidR="00F96596" w:rsidRPr="00613037" w14:paraId="3EF2302B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2715950F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2.16.2.</w:t>
            </w:r>
          </w:p>
        </w:tc>
        <w:tc>
          <w:tcPr>
            <w:tcW w:w="6548" w:type="dxa"/>
          </w:tcPr>
          <w:p w14:paraId="02042071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лицу;</w:t>
            </w:r>
          </w:p>
        </w:tc>
        <w:tc>
          <w:tcPr>
            <w:tcW w:w="1474" w:type="dxa"/>
          </w:tcPr>
          <w:p w14:paraId="735D472B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</w:tcPr>
          <w:p w14:paraId="5C803EB3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</w:tr>
      <w:tr w:rsidR="00F96596" w:rsidRPr="00613037" w14:paraId="31B915CA" w14:textId="77777777" w:rsidTr="00613037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965" w:type="dxa"/>
            <w:tcBorders>
              <w:bottom w:val="nil"/>
            </w:tcBorders>
          </w:tcPr>
          <w:p w14:paraId="6C2EC4F9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2.16.3.</w:t>
            </w:r>
          </w:p>
        </w:tc>
        <w:tc>
          <w:tcPr>
            <w:tcW w:w="6548" w:type="dxa"/>
            <w:tcBorders>
              <w:bottom w:val="nil"/>
            </w:tcBorders>
          </w:tcPr>
          <w:p w14:paraId="59477F1D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некорректное (неполное) отражение в реестре счета сведений медицинской документации.</w:t>
            </w:r>
          </w:p>
        </w:tc>
        <w:tc>
          <w:tcPr>
            <w:tcW w:w="1474" w:type="dxa"/>
            <w:tcBorders>
              <w:bottom w:val="nil"/>
            </w:tcBorders>
          </w:tcPr>
          <w:p w14:paraId="26E462B7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  <w:tcBorders>
              <w:bottom w:val="nil"/>
            </w:tcBorders>
          </w:tcPr>
          <w:p w14:paraId="22ABBE87" w14:textId="77777777" w:rsidR="00F96596" w:rsidRPr="00613037" w:rsidRDefault="00F96596" w:rsidP="00407D2D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96596" w:rsidRPr="00613037" w14:paraId="41EA0A98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2485AA92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2.17.</w:t>
            </w:r>
          </w:p>
        </w:tc>
        <w:tc>
          <w:tcPr>
            <w:tcW w:w="6548" w:type="dxa"/>
          </w:tcPr>
          <w:p w14:paraId="36ED61C1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жизненно необходимых и важнейших лекарственных препаратов.</w:t>
            </w:r>
          </w:p>
        </w:tc>
        <w:tc>
          <w:tcPr>
            <w:tcW w:w="1474" w:type="dxa"/>
          </w:tcPr>
          <w:p w14:paraId="4BCC043A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  <w:tc>
          <w:tcPr>
            <w:tcW w:w="1219" w:type="dxa"/>
          </w:tcPr>
          <w:p w14:paraId="6CCAFA1D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0,3</w:t>
            </w:r>
          </w:p>
        </w:tc>
      </w:tr>
      <w:tr w:rsidR="00F96596" w:rsidRPr="00613037" w14:paraId="1DE1E1DB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4AA53DF6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2.18.</w:t>
            </w:r>
          </w:p>
        </w:tc>
        <w:tc>
          <w:tcPr>
            <w:tcW w:w="6548" w:type="dxa"/>
          </w:tcPr>
          <w:p w14:paraId="4046F0EA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Нарушение сроков ожидания медицинской помощи, установленных территориальной либо базовой программой обязательного медицинского страхования.</w:t>
            </w:r>
          </w:p>
        </w:tc>
        <w:tc>
          <w:tcPr>
            <w:tcW w:w="1474" w:type="dxa"/>
          </w:tcPr>
          <w:p w14:paraId="7C952615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  <w:tc>
          <w:tcPr>
            <w:tcW w:w="1219" w:type="dxa"/>
          </w:tcPr>
          <w:p w14:paraId="00E2F51C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0,3</w:t>
            </w:r>
          </w:p>
        </w:tc>
      </w:tr>
      <w:tr w:rsidR="00F96596" w:rsidRPr="00613037" w14:paraId="55BAC5B5" w14:textId="77777777" w:rsidTr="00613037">
        <w:tc>
          <w:tcPr>
            <w:tcW w:w="10219" w:type="dxa"/>
            <w:gridSpan w:val="5"/>
          </w:tcPr>
          <w:p w14:paraId="7DA24840" w14:textId="77777777" w:rsidR="00F96596" w:rsidRPr="00613037" w:rsidRDefault="00F96596" w:rsidP="00407D2D">
            <w:pPr>
              <w:pStyle w:val="ConsPlusNormal"/>
              <w:jc w:val="center"/>
              <w:outlineLvl w:val="0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Раздел 3 Нарушения, выявляемые при проведении экспертизы качества медицинской помощи</w:t>
            </w:r>
          </w:p>
        </w:tc>
      </w:tr>
      <w:tr w:rsidR="00F96596" w:rsidRPr="00613037" w14:paraId="1DCF60A3" w14:textId="77777777" w:rsidTr="00613037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14:paraId="793F9C1F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3.1.</w:t>
            </w:r>
          </w:p>
        </w:tc>
        <w:tc>
          <w:tcPr>
            <w:tcW w:w="9254" w:type="dxa"/>
            <w:gridSpan w:val="4"/>
            <w:tcBorders>
              <w:bottom w:val="nil"/>
            </w:tcBorders>
          </w:tcPr>
          <w:p w14:paraId="18555CA2" w14:textId="77777777" w:rsidR="00F96596" w:rsidRPr="00613037" w:rsidRDefault="00F96596" w:rsidP="00407D2D">
            <w:pPr>
              <w:pStyle w:val="ConsPlusNormal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Установление неверного диагноза, связанное с невыполнением, несвоевременным или ненадлежащим выполнением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с учетом рекомендаций по применению методов профилактики, диагностики, лечения и реабилитации, данных медицинскими работниками национальных медицинских центров в ходе консультаций/консилиумов с применением телемедицинских технологий:</w:t>
            </w:r>
          </w:p>
        </w:tc>
      </w:tr>
      <w:tr w:rsidR="00F96596" w:rsidRPr="00613037" w14:paraId="283F83E2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37BB0004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3.1.1.</w:t>
            </w:r>
          </w:p>
        </w:tc>
        <w:tc>
          <w:tcPr>
            <w:tcW w:w="6548" w:type="dxa"/>
          </w:tcPr>
          <w:p w14:paraId="1BFC7924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не повлиявшее на состояние здоровья застрахованного лица;</w:t>
            </w:r>
          </w:p>
        </w:tc>
        <w:tc>
          <w:tcPr>
            <w:tcW w:w="1474" w:type="dxa"/>
          </w:tcPr>
          <w:p w14:paraId="3FC00BD5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0,1</w:t>
            </w:r>
          </w:p>
        </w:tc>
        <w:tc>
          <w:tcPr>
            <w:tcW w:w="1219" w:type="dxa"/>
          </w:tcPr>
          <w:p w14:paraId="4592B53B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1F7792D3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27B33AB6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3.1.2.</w:t>
            </w:r>
          </w:p>
        </w:tc>
        <w:tc>
          <w:tcPr>
            <w:tcW w:w="6548" w:type="dxa"/>
          </w:tcPr>
          <w:p w14:paraId="21E02825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приведшее к удлинению или укорочению сроков лечения сверх установленных (за исключением случаев отказа застрахованного лица от медицинского вмешательства в установленных законодательством Российской Федерации случаях;</w:t>
            </w:r>
          </w:p>
        </w:tc>
        <w:tc>
          <w:tcPr>
            <w:tcW w:w="1474" w:type="dxa"/>
          </w:tcPr>
          <w:p w14:paraId="2F70C69E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0,3</w:t>
            </w:r>
          </w:p>
        </w:tc>
        <w:tc>
          <w:tcPr>
            <w:tcW w:w="1219" w:type="dxa"/>
          </w:tcPr>
          <w:p w14:paraId="14807790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77DA0FBB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49487561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3.1.3.</w:t>
            </w:r>
          </w:p>
        </w:tc>
        <w:tc>
          <w:tcPr>
            <w:tcW w:w="6548" w:type="dxa"/>
          </w:tcPr>
          <w:p w14:paraId="7BCBE413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заболевания;</w:t>
            </w:r>
          </w:p>
        </w:tc>
        <w:tc>
          <w:tcPr>
            <w:tcW w:w="1474" w:type="dxa"/>
          </w:tcPr>
          <w:p w14:paraId="57F9A4F0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0,4</w:t>
            </w:r>
          </w:p>
        </w:tc>
        <w:tc>
          <w:tcPr>
            <w:tcW w:w="1219" w:type="dxa"/>
          </w:tcPr>
          <w:p w14:paraId="1F3964BB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0,3</w:t>
            </w:r>
          </w:p>
        </w:tc>
      </w:tr>
      <w:tr w:rsidR="00F96596" w:rsidRPr="00613037" w14:paraId="021FE585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039A62D0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3.1.4.</w:t>
            </w:r>
          </w:p>
        </w:tc>
        <w:tc>
          <w:tcPr>
            <w:tcW w:w="6548" w:type="dxa"/>
          </w:tcPr>
          <w:p w14:paraId="54CD6C00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 xml:space="preserve">приведшее к </w:t>
            </w:r>
            <w:proofErr w:type="spellStart"/>
            <w:r w:rsidRPr="00613037">
              <w:rPr>
                <w:rFonts w:ascii="PT Astra Serif" w:hAnsi="PT Astra Serif"/>
              </w:rPr>
              <w:t>инвалидизации</w:t>
            </w:r>
            <w:proofErr w:type="spellEnd"/>
            <w:r w:rsidRPr="00613037">
              <w:rPr>
                <w:rFonts w:ascii="PT Astra Serif" w:hAnsi="PT Astra Serif"/>
              </w:rPr>
              <w:t>;</w:t>
            </w:r>
          </w:p>
        </w:tc>
        <w:tc>
          <w:tcPr>
            <w:tcW w:w="1474" w:type="dxa"/>
          </w:tcPr>
          <w:p w14:paraId="67B51CCE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0,9</w:t>
            </w:r>
          </w:p>
        </w:tc>
        <w:tc>
          <w:tcPr>
            <w:tcW w:w="1219" w:type="dxa"/>
          </w:tcPr>
          <w:p w14:paraId="2A1EFEC0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</w:tr>
      <w:tr w:rsidR="00F96596" w:rsidRPr="00613037" w14:paraId="1B2B1F54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1CB4C3A9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3.1.5.</w:t>
            </w:r>
          </w:p>
        </w:tc>
        <w:tc>
          <w:tcPr>
            <w:tcW w:w="6548" w:type="dxa"/>
          </w:tcPr>
          <w:p w14:paraId="5DC2E18B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приведшее к летальному исходу (в том числе при наличии расхождений клинического и патологоанатомического диагнозов);</w:t>
            </w:r>
          </w:p>
        </w:tc>
        <w:tc>
          <w:tcPr>
            <w:tcW w:w="1474" w:type="dxa"/>
          </w:tcPr>
          <w:p w14:paraId="1853765A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</w:tcPr>
          <w:p w14:paraId="54F020E7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</w:t>
            </w:r>
          </w:p>
        </w:tc>
      </w:tr>
      <w:tr w:rsidR="00F96596" w:rsidRPr="00613037" w14:paraId="0295E6DF" w14:textId="77777777" w:rsidTr="00613037">
        <w:tc>
          <w:tcPr>
            <w:tcW w:w="965" w:type="dxa"/>
          </w:tcPr>
          <w:p w14:paraId="605D9216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3.2.</w:t>
            </w:r>
          </w:p>
        </w:tc>
        <w:tc>
          <w:tcPr>
            <w:tcW w:w="9254" w:type="dxa"/>
            <w:gridSpan w:val="4"/>
          </w:tcPr>
          <w:p w14:paraId="00BA3528" w14:textId="77777777" w:rsidR="00F96596" w:rsidRPr="00613037" w:rsidRDefault="00F96596" w:rsidP="00407D2D">
            <w:pPr>
              <w:pStyle w:val="ConsPlusNormal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технологий:</w:t>
            </w:r>
          </w:p>
        </w:tc>
      </w:tr>
      <w:tr w:rsidR="00F96596" w:rsidRPr="00613037" w14:paraId="703D5EA6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4BC6BA5A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3.2.1.</w:t>
            </w:r>
          </w:p>
        </w:tc>
        <w:tc>
          <w:tcPr>
            <w:tcW w:w="6548" w:type="dxa"/>
          </w:tcPr>
          <w:p w14:paraId="21E7DCA8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не повлиявшее на состояние здоровья застрахованного лица;</w:t>
            </w:r>
          </w:p>
        </w:tc>
        <w:tc>
          <w:tcPr>
            <w:tcW w:w="1474" w:type="dxa"/>
          </w:tcPr>
          <w:p w14:paraId="5708EEF9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0,1</w:t>
            </w:r>
          </w:p>
        </w:tc>
        <w:tc>
          <w:tcPr>
            <w:tcW w:w="1219" w:type="dxa"/>
          </w:tcPr>
          <w:p w14:paraId="0CC4AD69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16363498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7D64E769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3.2.2.</w:t>
            </w:r>
          </w:p>
        </w:tc>
        <w:tc>
          <w:tcPr>
            <w:tcW w:w="6548" w:type="dxa"/>
          </w:tcPr>
          <w:p w14:paraId="230E9092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474" w:type="dxa"/>
          </w:tcPr>
          <w:p w14:paraId="00CCFA66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0,4</w:t>
            </w:r>
          </w:p>
        </w:tc>
        <w:tc>
          <w:tcPr>
            <w:tcW w:w="1219" w:type="dxa"/>
          </w:tcPr>
          <w:p w14:paraId="52AEC7DC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0,3</w:t>
            </w:r>
          </w:p>
        </w:tc>
      </w:tr>
      <w:tr w:rsidR="00F96596" w:rsidRPr="00613037" w14:paraId="1F487D1C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388C58DA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3.2.3.</w:t>
            </w:r>
          </w:p>
        </w:tc>
        <w:tc>
          <w:tcPr>
            <w:tcW w:w="6548" w:type="dxa"/>
          </w:tcPr>
          <w:p w14:paraId="7B396E6C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 xml:space="preserve">приведшее к </w:t>
            </w:r>
            <w:proofErr w:type="spellStart"/>
            <w:r w:rsidRPr="00613037">
              <w:rPr>
                <w:rFonts w:ascii="PT Astra Serif" w:hAnsi="PT Astra Serif"/>
              </w:rPr>
              <w:t>инвалидизации</w:t>
            </w:r>
            <w:proofErr w:type="spellEnd"/>
            <w:r w:rsidRPr="00613037">
              <w:rPr>
                <w:rFonts w:ascii="PT Astra Serif" w:hAnsi="PT Astra Serif"/>
              </w:rPr>
              <w:t xml:space="preserve">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474" w:type="dxa"/>
          </w:tcPr>
          <w:p w14:paraId="654E0D28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0,9</w:t>
            </w:r>
          </w:p>
        </w:tc>
        <w:tc>
          <w:tcPr>
            <w:tcW w:w="1219" w:type="dxa"/>
          </w:tcPr>
          <w:p w14:paraId="7E5BB555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</w:tr>
      <w:tr w:rsidR="00F96596" w:rsidRPr="00613037" w14:paraId="77666366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3AF45F22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3.2.4.</w:t>
            </w:r>
          </w:p>
        </w:tc>
        <w:tc>
          <w:tcPr>
            <w:tcW w:w="6548" w:type="dxa"/>
          </w:tcPr>
          <w:p w14:paraId="4BF26B86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приведшее к летальному исходу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474" w:type="dxa"/>
          </w:tcPr>
          <w:p w14:paraId="2E13DB28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</w:tcPr>
          <w:p w14:paraId="4ACB6173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</w:t>
            </w:r>
          </w:p>
        </w:tc>
      </w:tr>
      <w:tr w:rsidR="00F96596" w:rsidRPr="00613037" w14:paraId="3139A4CD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2E002C1A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3.2.5.</w:t>
            </w:r>
          </w:p>
        </w:tc>
        <w:tc>
          <w:tcPr>
            <w:tcW w:w="6548" w:type="dxa"/>
          </w:tcPr>
          <w:p w14:paraId="57A8B896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применением телемедицинских технологий, при необоснованном невыполнении данных рекомендаций;</w:t>
            </w:r>
          </w:p>
        </w:tc>
        <w:tc>
          <w:tcPr>
            <w:tcW w:w="1474" w:type="dxa"/>
          </w:tcPr>
          <w:p w14:paraId="7EBE35D8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0,9</w:t>
            </w:r>
          </w:p>
        </w:tc>
        <w:tc>
          <w:tcPr>
            <w:tcW w:w="1219" w:type="dxa"/>
          </w:tcPr>
          <w:p w14:paraId="62249A20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</w:tr>
      <w:tr w:rsidR="00F96596" w:rsidRPr="00613037" w14:paraId="3BE52E84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0B742AE3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3.2.6.</w:t>
            </w:r>
          </w:p>
        </w:tc>
        <w:tc>
          <w:tcPr>
            <w:tcW w:w="6548" w:type="dxa"/>
          </w:tcPr>
          <w:p w14:paraId="029DF4D9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по результатам проведенного диспансерного наблюдения</w:t>
            </w:r>
          </w:p>
        </w:tc>
        <w:tc>
          <w:tcPr>
            <w:tcW w:w="1474" w:type="dxa"/>
          </w:tcPr>
          <w:p w14:paraId="00C6ED05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0,9</w:t>
            </w:r>
          </w:p>
        </w:tc>
        <w:tc>
          <w:tcPr>
            <w:tcW w:w="1219" w:type="dxa"/>
          </w:tcPr>
          <w:p w14:paraId="6A7F9788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</w:tr>
      <w:tr w:rsidR="00F96596" w:rsidRPr="00613037" w14:paraId="70213AFE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62365D2F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3.3.</w:t>
            </w:r>
          </w:p>
        </w:tc>
        <w:tc>
          <w:tcPr>
            <w:tcW w:w="6548" w:type="dxa"/>
          </w:tcPr>
          <w:p w14:paraId="5AA1CF1B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мероприятий, 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заболевания.</w:t>
            </w:r>
          </w:p>
        </w:tc>
        <w:tc>
          <w:tcPr>
            <w:tcW w:w="1474" w:type="dxa"/>
          </w:tcPr>
          <w:p w14:paraId="0C932264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0,5</w:t>
            </w:r>
          </w:p>
        </w:tc>
        <w:tc>
          <w:tcPr>
            <w:tcW w:w="1219" w:type="dxa"/>
          </w:tcPr>
          <w:p w14:paraId="039B192B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0,6</w:t>
            </w:r>
          </w:p>
        </w:tc>
      </w:tr>
      <w:tr w:rsidR="00F96596" w:rsidRPr="00613037" w14:paraId="542ADD6E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45E12134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3.4.</w:t>
            </w:r>
          </w:p>
        </w:tc>
        <w:tc>
          <w:tcPr>
            <w:tcW w:w="6548" w:type="dxa"/>
          </w:tcPr>
          <w:p w14:paraId="68C39657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 в установленных законодательством Российской Федерации случаях).</w:t>
            </w:r>
          </w:p>
        </w:tc>
        <w:tc>
          <w:tcPr>
            <w:tcW w:w="1474" w:type="dxa"/>
          </w:tcPr>
          <w:p w14:paraId="326B6844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0,5</w:t>
            </w:r>
          </w:p>
        </w:tc>
        <w:tc>
          <w:tcPr>
            <w:tcW w:w="1219" w:type="dxa"/>
          </w:tcPr>
          <w:p w14:paraId="5D8BB851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0,3</w:t>
            </w:r>
          </w:p>
        </w:tc>
      </w:tr>
      <w:tr w:rsidR="00F96596" w:rsidRPr="00613037" w14:paraId="4966B1A1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0B7DB548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3.5.</w:t>
            </w:r>
          </w:p>
        </w:tc>
        <w:tc>
          <w:tcPr>
            <w:tcW w:w="6548" w:type="dxa"/>
          </w:tcPr>
          <w:p w14:paraId="70A04958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Нарушения при оказании медицинской помощи (в частности,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амбулаторно, тридцати дней стационарно (повторная госпитализация).</w:t>
            </w:r>
          </w:p>
        </w:tc>
        <w:tc>
          <w:tcPr>
            <w:tcW w:w="1474" w:type="dxa"/>
          </w:tcPr>
          <w:p w14:paraId="502AAC07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0,3</w:t>
            </w:r>
          </w:p>
        </w:tc>
        <w:tc>
          <w:tcPr>
            <w:tcW w:w="1219" w:type="dxa"/>
          </w:tcPr>
          <w:p w14:paraId="10167A83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72F8D56B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03B9569E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3.6.</w:t>
            </w:r>
          </w:p>
        </w:tc>
        <w:tc>
          <w:tcPr>
            <w:tcW w:w="6548" w:type="dxa"/>
          </w:tcPr>
          <w:p w14:paraId="783C98CD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  <w:tc>
          <w:tcPr>
            <w:tcW w:w="1474" w:type="dxa"/>
          </w:tcPr>
          <w:p w14:paraId="47BEF386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0,8</w:t>
            </w:r>
          </w:p>
        </w:tc>
        <w:tc>
          <w:tcPr>
            <w:tcW w:w="1219" w:type="dxa"/>
          </w:tcPr>
          <w:p w14:paraId="039129AF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</w:tr>
      <w:tr w:rsidR="00F96596" w:rsidRPr="00613037" w14:paraId="57140A08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4F206893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3.7.</w:t>
            </w:r>
          </w:p>
        </w:tc>
        <w:tc>
          <w:tcPr>
            <w:tcW w:w="6548" w:type="dxa"/>
          </w:tcPr>
          <w:p w14:paraId="2958AF3D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Госпитализация застрахованного лица в плановой или неотложной форме с нарушением требований к профильности оказанной медицинской помощи (непрофильная госпитализация), кроме случаев госпитализации в неотложной и экстренной форме с последующим переводом в течение суток в профильные медицинские организации (структурные подразделения медицинских организаций).</w:t>
            </w:r>
          </w:p>
        </w:tc>
        <w:tc>
          <w:tcPr>
            <w:tcW w:w="1474" w:type="dxa"/>
          </w:tcPr>
          <w:p w14:paraId="4A4776D9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</w:tcPr>
          <w:p w14:paraId="32A74BCF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0,3</w:t>
            </w:r>
          </w:p>
        </w:tc>
      </w:tr>
      <w:tr w:rsidR="00F96596" w:rsidRPr="00613037" w14:paraId="332F543E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36D1B9D6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3.8.</w:t>
            </w:r>
          </w:p>
        </w:tc>
        <w:tc>
          <w:tcPr>
            <w:tcW w:w="6548" w:type="dxa"/>
          </w:tcPr>
          <w:p w14:paraId="26D313EC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стационаре, отсутствие пациента в медицинской организации на дату проверки.</w:t>
            </w:r>
          </w:p>
        </w:tc>
        <w:tc>
          <w:tcPr>
            <w:tcW w:w="1474" w:type="dxa"/>
          </w:tcPr>
          <w:p w14:paraId="0AAFFBA9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</w:tcPr>
          <w:p w14:paraId="1C563B58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0,3</w:t>
            </w:r>
          </w:p>
        </w:tc>
      </w:tr>
      <w:tr w:rsidR="00F96596" w:rsidRPr="00613037" w14:paraId="45C9464C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39BFADFC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3.9.</w:t>
            </w:r>
          </w:p>
        </w:tc>
        <w:tc>
          <w:tcPr>
            <w:tcW w:w="6548" w:type="dxa"/>
          </w:tcPr>
          <w:p w14:paraId="09825FC3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Необоснованное повторное посещение врача 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организациях, в связи с выпиской лекарственных препаратов группам населения, при амбулаторном лечении которых лекарственные препараты отпускаются по рецептам врачей бесплатно и с 50-процентной скидкой, наблюдения беременных женщин, посещений, связанных с выдачей справок и иных медицинских документов.</w:t>
            </w:r>
          </w:p>
        </w:tc>
        <w:tc>
          <w:tcPr>
            <w:tcW w:w="1474" w:type="dxa"/>
          </w:tcPr>
          <w:p w14:paraId="69A06CB1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  <w:tc>
          <w:tcPr>
            <w:tcW w:w="1219" w:type="dxa"/>
          </w:tcPr>
          <w:p w14:paraId="4A76ACA0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0,3</w:t>
            </w:r>
          </w:p>
        </w:tc>
      </w:tr>
      <w:tr w:rsidR="00F96596" w:rsidRPr="00613037" w14:paraId="64CEA9BD" w14:textId="77777777" w:rsidTr="00613037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965" w:type="dxa"/>
            <w:tcBorders>
              <w:bottom w:val="nil"/>
            </w:tcBorders>
          </w:tcPr>
          <w:p w14:paraId="559AB916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3.10.</w:t>
            </w:r>
          </w:p>
        </w:tc>
        <w:tc>
          <w:tcPr>
            <w:tcW w:w="6548" w:type="dxa"/>
            <w:tcBorders>
              <w:bottom w:val="nil"/>
            </w:tcBorders>
          </w:tcPr>
          <w:p w14:paraId="2BBB54EA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 xml:space="preserve">Наличие расхождений клинического и патолого-анатомического диагнозов 2 - 3 категории, обусловленное </w:t>
            </w:r>
            <w:proofErr w:type="spellStart"/>
            <w:r w:rsidRPr="00613037">
              <w:rPr>
                <w:rFonts w:ascii="PT Astra Serif" w:hAnsi="PT Astra Serif"/>
              </w:rPr>
              <w:t>непроведением</w:t>
            </w:r>
            <w:proofErr w:type="spellEnd"/>
            <w:r w:rsidRPr="00613037">
              <w:rPr>
                <w:rFonts w:ascii="PT Astra Serif" w:hAnsi="PT Astra Serif"/>
              </w:rPr>
              <w:t xml:space="preserve"> необходимых диагностических исследований (за исключением оказания медицинской помощи в экстренной форме).</w:t>
            </w:r>
          </w:p>
        </w:tc>
        <w:tc>
          <w:tcPr>
            <w:tcW w:w="1474" w:type="dxa"/>
            <w:tcBorders>
              <w:bottom w:val="nil"/>
            </w:tcBorders>
          </w:tcPr>
          <w:p w14:paraId="4CB55944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0,9</w:t>
            </w:r>
          </w:p>
        </w:tc>
        <w:tc>
          <w:tcPr>
            <w:tcW w:w="1219" w:type="dxa"/>
            <w:tcBorders>
              <w:bottom w:val="nil"/>
            </w:tcBorders>
          </w:tcPr>
          <w:p w14:paraId="642E71BF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0,5</w:t>
            </w:r>
          </w:p>
        </w:tc>
      </w:tr>
      <w:tr w:rsidR="00F96596" w:rsidRPr="00613037" w14:paraId="5DE4B25A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6752B371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3.11.</w:t>
            </w:r>
          </w:p>
        </w:tc>
        <w:tc>
          <w:tcPr>
            <w:tcW w:w="6548" w:type="dxa"/>
          </w:tcPr>
          <w:p w14:paraId="6ABAD296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  <w:tc>
          <w:tcPr>
            <w:tcW w:w="1474" w:type="dxa"/>
          </w:tcPr>
          <w:p w14:paraId="1C2DAAD9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0,5</w:t>
            </w:r>
          </w:p>
        </w:tc>
        <w:tc>
          <w:tcPr>
            <w:tcW w:w="1219" w:type="dxa"/>
          </w:tcPr>
          <w:p w14:paraId="1EFFFEF5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</w:tr>
      <w:tr w:rsidR="00F96596" w:rsidRPr="00613037" w14:paraId="7C443389" w14:textId="77777777" w:rsidTr="00613037">
        <w:trPr>
          <w:gridAfter w:val="1"/>
          <w:wAfter w:w="13" w:type="dxa"/>
        </w:trPr>
        <w:tc>
          <w:tcPr>
            <w:tcW w:w="965" w:type="dxa"/>
          </w:tcPr>
          <w:p w14:paraId="299B0D20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3.12.</w:t>
            </w:r>
          </w:p>
        </w:tc>
        <w:tc>
          <w:tcPr>
            <w:tcW w:w="6548" w:type="dxa"/>
            <w:tcBorders>
              <w:bottom w:val="single" w:sz="4" w:space="0" w:color="auto"/>
            </w:tcBorders>
          </w:tcPr>
          <w:p w14:paraId="3C5343B7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Нарушение прав застрахованных лиц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страхования, базовой программы обязательного медицинского страхования; на выбор врача.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61599B12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459EE857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0,3</w:t>
            </w:r>
          </w:p>
        </w:tc>
      </w:tr>
      <w:tr w:rsidR="00F96596" w:rsidRPr="00613037" w14:paraId="0398BFD9" w14:textId="77777777" w:rsidTr="00613037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965" w:type="dxa"/>
            <w:tcBorders>
              <w:bottom w:val="single" w:sz="4" w:space="0" w:color="auto"/>
            </w:tcBorders>
          </w:tcPr>
          <w:p w14:paraId="5F79F81E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3.13.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</w:tcPr>
          <w:p w14:paraId="65307FB9" w14:textId="77777777" w:rsidR="00F96596" w:rsidRPr="00613037" w:rsidRDefault="00F96596" w:rsidP="00407D2D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Необоснованное назначение лекарственных препаратов; одновременное назначение лекарственных препаратов со схожим фармакологическим действием; нерациональная лекарственная терапия, в том числе несоответствие дозировок, кратности и длительности приема лекарственных препаратов с учетом стандартов медицинской помощи и клинических рекомендаций, связанные с риском для здоровья пациента.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0A0BA78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0,5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011E5468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0,6</w:t>
            </w:r>
          </w:p>
        </w:tc>
      </w:tr>
      <w:tr w:rsidR="00F96596" w:rsidRPr="00613037" w14:paraId="4147C7C1" w14:textId="77777777" w:rsidTr="00613037">
        <w:tblPrEx>
          <w:tblBorders>
            <w:insideH w:val="nil"/>
          </w:tblBorders>
        </w:tblPrEx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1604A5CD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3.14.</w:t>
            </w:r>
          </w:p>
        </w:tc>
        <w:tc>
          <w:tcPr>
            <w:tcW w:w="9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5970C3" w14:textId="77777777" w:rsidR="00F96596" w:rsidRPr="00613037" w:rsidRDefault="00F96596" w:rsidP="00407D2D">
            <w:pPr>
              <w:pStyle w:val="ConsPlusNormal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Необоснованный отказ застрахованным лицам в оказании медицинской помощи в соответствии с программами обязательного медицинского страхования, в том числе:</w:t>
            </w:r>
          </w:p>
        </w:tc>
      </w:tr>
      <w:tr w:rsidR="00F96596" w:rsidRPr="00613037" w14:paraId="074C36A1" w14:textId="77777777" w:rsidTr="00613037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79C71E23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3.14.1.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</w:tcPr>
          <w:p w14:paraId="66DC1B8D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с отсутствием последующего ухудшения состояния здоровья;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519CD5C" w14:textId="228C23B9" w:rsidR="00F96596" w:rsidRPr="00613037" w:rsidRDefault="0044461D" w:rsidP="0044461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69E813CB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</w:tr>
      <w:tr w:rsidR="00F96596" w:rsidRPr="00613037" w14:paraId="591A6969" w14:textId="77777777" w:rsidTr="00613037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11D876D6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3.14.2.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</w:tcPr>
          <w:p w14:paraId="3853B9FF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с последующим ухудшением состояния здоровья;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F1345B2" w14:textId="4626DDDA" w:rsidR="00F96596" w:rsidRPr="00613037" w:rsidRDefault="0044461D" w:rsidP="0044461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2165CA9B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2</w:t>
            </w:r>
          </w:p>
        </w:tc>
      </w:tr>
      <w:tr w:rsidR="00F96596" w:rsidRPr="00613037" w14:paraId="29908FD5" w14:textId="77777777" w:rsidTr="00613037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654AB776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3.14.3.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</w:tcPr>
          <w:p w14:paraId="7E6D0D4B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приведший к летальному исходу.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8A3F7DF" w14:textId="11AC0ED9" w:rsidR="00F96596" w:rsidRPr="00613037" w:rsidRDefault="0044461D" w:rsidP="0044461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05690925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</w:t>
            </w:r>
          </w:p>
        </w:tc>
      </w:tr>
      <w:tr w:rsidR="00F96596" w:rsidRPr="00613037" w14:paraId="5826376E" w14:textId="77777777" w:rsidTr="00613037">
        <w:tblPrEx>
          <w:tblBorders>
            <w:insideH w:val="nil"/>
          </w:tblBorders>
        </w:tblPrEx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29EAAB7B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3.15.</w:t>
            </w:r>
          </w:p>
        </w:tc>
        <w:tc>
          <w:tcPr>
            <w:tcW w:w="9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C16401" w14:textId="77777777" w:rsidR="00F96596" w:rsidRPr="00613037" w:rsidRDefault="00F96596" w:rsidP="00407D2D">
            <w:pPr>
              <w:pStyle w:val="ConsPlusNormal"/>
              <w:rPr>
                <w:rFonts w:ascii="PT Astra Serif" w:hAnsi="PT Astra Serif"/>
              </w:rPr>
            </w:pPr>
            <w:proofErr w:type="spellStart"/>
            <w:r w:rsidRPr="00613037">
              <w:rPr>
                <w:rFonts w:ascii="PT Astra Serif" w:hAnsi="PT Astra Serif"/>
              </w:rPr>
              <w:t>Непроведение</w:t>
            </w:r>
            <w:proofErr w:type="spellEnd"/>
            <w:r w:rsidRPr="00613037">
              <w:rPr>
                <w:rFonts w:ascii="PT Astra Serif" w:hAnsi="PT Astra Serif"/>
              </w:rPr>
              <w:t xml:space="preserve"> диспансерного наблюдения застрахованного лица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указанный порядок исследований, в том числе:</w:t>
            </w:r>
          </w:p>
        </w:tc>
      </w:tr>
      <w:tr w:rsidR="00F96596" w:rsidRPr="00613037" w14:paraId="74A1BD12" w14:textId="77777777" w:rsidTr="00613037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4D295239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3.15.1.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</w:tcPr>
          <w:p w14:paraId="454437B0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с отсутствием последующего ухудшения состояния здоровья;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51932C0" w14:textId="489E2451" w:rsidR="00F96596" w:rsidRPr="00613037" w:rsidRDefault="0044461D" w:rsidP="0044461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12BCEB76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1</w:t>
            </w:r>
          </w:p>
        </w:tc>
      </w:tr>
      <w:tr w:rsidR="00F96596" w:rsidRPr="00613037" w14:paraId="35B667E7" w14:textId="77777777" w:rsidTr="00613037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7BDF4602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3.15.2.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</w:tcPr>
          <w:p w14:paraId="3F8DBF46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с последующим ухудшением состояния здоровья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прохождения);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BEFC6B5" w14:textId="3BEC096B" w:rsidR="00F96596" w:rsidRPr="00613037" w:rsidRDefault="0044461D" w:rsidP="0044461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78A6E544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2</w:t>
            </w:r>
          </w:p>
        </w:tc>
      </w:tr>
      <w:tr w:rsidR="00F96596" w:rsidRPr="00613037" w14:paraId="2160B8AC" w14:textId="77777777" w:rsidTr="00613037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31BCC8AF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3.15.3.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</w:tcPr>
          <w:p w14:paraId="326BAB28" w14:textId="77777777" w:rsidR="00F96596" w:rsidRPr="00613037" w:rsidRDefault="00F96596" w:rsidP="00407D2D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приведший к летальному исходу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791DF3E" w14:textId="2E9AFAB2" w:rsidR="00F96596" w:rsidRPr="00613037" w:rsidRDefault="0044461D" w:rsidP="0044461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622E32D3" w14:textId="77777777" w:rsidR="00F96596" w:rsidRPr="00613037" w:rsidRDefault="00F96596" w:rsidP="00407D2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13037">
              <w:rPr>
                <w:rFonts w:ascii="PT Astra Serif" w:hAnsi="PT Astra Serif"/>
              </w:rPr>
              <w:t>3</w:t>
            </w:r>
          </w:p>
        </w:tc>
      </w:tr>
    </w:tbl>
    <w:p w14:paraId="31011EB0" w14:textId="1832D3DE" w:rsidR="00613037" w:rsidRPr="00613037" w:rsidRDefault="00613037" w:rsidP="00613037">
      <w:pPr>
        <w:pStyle w:val="ConsPlusNormal"/>
        <w:spacing w:before="200"/>
        <w:ind w:firstLine="540"/>
        <w:jc w:val="both"/>
        <w:rPr>
          <w:color w:val="auto"/>
        </w:rPr>
      </w:pPr>
      <w:r w:rsidRPr="00613037">
        <w:rPr>
          <w:color w:val="auto"/>
        </w:rPr>
        <w:t xml:space="preserve">&lt;1&gt; </w:t>
      </w:r>
      <w:hyperlink r:id="rId9">
        <w:r w:rsidRPr="00613037">
          <w:rPr>
            <w:color w:val="auto"/>
          </w:rPr>
          <w:t>Распоряжение</w:t>
        </w:r>
      </w:hyperlink>
      <w:r w:rsidRPr="00613037">
        <w:rPr>
          <w:color w:val="auto"/>
        </w:rPr>
        <w:t xml:space="preserve"> Правительства Российской Федерации от 12 октября 2019 </w:t>
      </w:r>
      <w:r w:rsidR="00183E30">
        <w:rPr>
          <w:color w:val="auto"/>
        </w:rPr>
        <w:t xml:space="preserve">года № </w:t>
      </w:r>
      <w:r w:rsidRPr="00613037">
        <w:rPr>
          <w:color w:val="auto"/>
        </w:rPr>
        <w:t xml:space="preserve">2406-р (Собрание законодательства Российской Федерации, 2019, </w:t>
      </w:r>
      <w:r w:rsidR="00183E30">
        <w:rPr>
          <w:color w:val="auto"/>
        </w:rPr>
        <w:t>№</w:t>
      </w:r>
      <w:r w:rsidRPr="00613037">
        <w:rPr>
          <w:color w:val="auto"/>
        </w:rPr>
        <w:t xml:space="preserve"> 42, ст. 5979; 2020, </w:t>
      </w:r>
      <w:r w:rsidR="00183E30">
        <w:rPr>
          <w:color w:val="auto"/>
        </w:rPr>
        <w:t>№</w:t>
      </w:r>
      <w:r w:rsidRPr="00613037">
        <w:rPr>
          <w:color w:val="auto"/>
        </w:rPr>
        <w:t xml:space="preserve"> 48, ст. 7813).</w:t>
      </w:r>
    </w:p>
    <w:p w14:paraId="1303064E" w14:textId="6EC5CA22" w:rsidR="00613037" w:rsidRPr="00613037" w:rsidRDefault="00613037" w:rsidP="00613037">
      <w:pPr>
        <w:pStyle w:val="ConsPlusNormal"/>
        <w:spacing w:before="200"/>
        <w:ind w:firstLine="540"/>
        <w:jc w:val="both"/>
        <w:rPr>
          <w:color w:val="auto"/>
        </w:rPr>
      </w:pPr>
      <w:bookmarkStart w:id="1" w:name="P335"/>
      <w:bookmarkEnd w:id="1"/>
      <w:r w:rsidRPr="00613037">
        <w:rPr>
          <w:color w:val="auto"/>
        </w:rPr>
        <w:t xml:space="preserve">&lt;2&gt; </w:t>
      </w:r>
      <w:hyperlink r:id="rId10">
        <w:r w:rsidRPr="00613037">
          <w:rPr>
            <w:color w:val="auto"/>
          </w:rPr>
          <w:t>Распоряжение</w:t>
        </w:r>
      </w:hyperlink>
      <w:r w:rsidRPr="00613037">
        <w:rPr>
          <w:color w:val="auto"/>
        </w:rPr>
        <w:t xml:space="preserve"> Правительства Российской Федерации 31 декабря 2018 </w:t>
      </w:r>
      <w:r w:rsidR="00183E30">
        <w:rPr>
          <w:color w:val="auto"/>
        </w:rPr>
        <w:t>года №</w:t>
      </w:r>
      <w:r w:rsidRPr="00613037">
        <w:rPr>
          <w:color w:val="auto"/>
        </w:rPr>
        <w:t xml:space="preserve"> 3053-р (Собрание законодательства Российской Федерации, 2019, </w:t>
      </w:r>
      <w:r w:rsidR="00183E30">
        <w:rPr>
          <w:color w:val="auto"/>
        </w:rPr>
        <w:t>№</w:t>
      </w:r>
      <w:r w:rsidRPr="00613037">
        <w:rPr>
          <w:color w:val="auto"/>
        </w:rPr>
        <w:t xml:space="preserve"> 2, ст. 196; </w:t>
      </w:r>
      <w:r w:rsidR="00183E30">
        <w:rPr>
          <w:color w:val="auto"/>
        </w:rPr>
        <w:t>№</w:t>
      </w:r>
      <w:r w:rsidRPr="00613037">
        <w:rPr>
          <w:color w:val="auto"/>
        </w:rPr>
        <w:t xml:space="preserve"> 41, ст. 5780).</w:t>
      </w:r>
    </w:p>
    <w:p w14:paraId="761592EF" w14:textId="67AC2567" w:rsidR="00613037" w:rsidRPr="00613037" w:rsidRDefault="00613037" w:rsidP="00613037">
      <w:pPr>
        <w:pStyle w:val="ConsPlusNormal"/>
        <w:spacing w:before="200"/>
        <w:ind w:firstLine="540"/>
        <w:jc w:val="both"/>
        <w:rPr>
          <w:color w:val="auto"/>
        </w:rPr>
      </w:pPr>
      <w:bookmarkStart w:id="2" w:name="P336"/>
      <w:bookmarkEnd w:id="2"/>
      <w:r w:rsidRPr="00613037">
        <w:rPr>
          <w:color w:val="auto"/>
        </w:rPr>
        <w:t xml:space="preserve">&lt;3&gt; В соответствии со </w:t>
      </w:r>
      <w:hyperlink r:id="rId11">
        <w:r w:rsidRPr="00613037">
          <w:rPr>
            <w:color w:val="auto"/>
          </w:rPr>
          <w:t>статьей 20</w:t>
        </w:r>
      </w:hyperlink>
      <w:r w:rsidRPr="00613037">
        <w:rPr>
          <w:color w:val="auto"/>
        </w:rPr>
        <w:t xml:space="preserve"> Федерального закона от 21 ноября 2011</w:t>
      </w:r>
      <w:r w:rsidR="00183E30">
        <w:rPr>
          <w:color w:val="auto"/>
        </w:rPr>
        <w:t xml:space="preserve"> года</w:t>
      </w:r>
      <w:r w:rsidRPr="00613037">
        <w:rPr>
          <w:color w:val="auto"/>
        </w:rPr>
        <w:t xml:space="preserve"> </w:t>
      </w:r>
      <w:r w:rsidR="00183E30">
        <w:rPr>
          <w:color w:val="auto"/>
        </w:rPr>
        <w:t>№</w:t>
      </w:r>
      <w:r w:rsidRPr="00613037">
        <w:rPr>
          <w:color w:val="auto"/>
        </w:rPr>
        <w:t xml:space="preserve"> 323-ФЗ </w:t>
      </w:r>
      <w:r w:rsidR="00183E30">
        <w:rPr>
          <w:color w:val="auto"/>
        </w:rPr>
        <w:t>«</w:t>
      </w:r>
      <w:r w:rsidRPr="00613037">
        <w:rPr>
          <w:color w:val="auto"/>
        </w:rPr>
        <w:t>Об основах охраны здоровья граждан в Российской Федерации</w:t>
      </w:r>
      <w:r w:rsidR="00183E30">
        <w:rPr>
          <w:color w:val="auto"/>
        </w:rPr>
        <w:t>»</w:t>
      </w:r>
      <w:r w:rsidRPr="00613037">
        <w:rPr>
          <w:color w:val="auto"/>
        </w:rPr>
        <w:t xml:space="preserve"> (Собрание законодательст</w:t>
      </w:r>
      <w:r w:rsidR="00183E30">
        <w:rPr>
          <w:color w:val="auto"/>
        </w:rPr>
        <w:t>ва Российской Федерации, 2011, №</w:t>
      </w:r>
      <w:r w:rsidRPr="00613037">
        <w:rPr>
          <w:color w:val="auto"/>
        </w:rPr>
        <w:t xml:space="preserve"> 48, ст. 6724; 2020, </w:t>
      </w:r>
      <w:r w:rsidR="00183E30">
        <w:rPr>
          <w:color w:val="auto"/>
        </w:rPr>
        <w:t>№</w:t>
      </w:r>
      <w:r w:rsidRPr="00613037">
        <w:rPr>
          <w:color w:val="auto"/>
        </w:rPr>
        <w:t xml:space="preserve"> 29, ст. 4516).</w:t>
      </w:r>
    </w:p>
    <w:sectPr w:rsidR="00613037" w:rsidRPr="00613037" w:rsidSect="00F3065E">
      <w:headerReference w:type="default" r:id="rId12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0B3AB" w14:textId="77777777" w:rsidR="007F1A91" w:rsidRDefault="007F1A91" w:rsidP="00020A35">
      <w:pPr>
        <w:spacing w:line="240" w:lineRule="auto"/>
      </w:pPr>
      <w:r>
        <w:separator/>
      </w:r>
    </w:p>
  </w:endnote>
  <w:endnote w:type="continuationSeparator" w:id="0">
    <w:p w14:paraId="00A87CA4" w14:textId="77777777" w:rsidR="007F1A91" w:rsidRDefault="007F1A91" w:rsidP="00020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79B28" w14:textId="77777777" w:rsidR="007F1A91" w:rsidRDefault="007F1A91" w:rsidP="00020A35">
      <w:pPr>
        <w:spacing w:line="240" w:lineRule="auto"/>
      </w:pPr>
      <w:r>
        <w:separator/>
      </w:r>
    </w:p>
  </w:footnote>
  <w:footnote w:type="continuationSeparator" w:id="0">
    <w:p w14:paraId="3DC2936C" w14:textId="77777777" w:rsidR="007F1A91" w:rsidRDefault="007F1A91" w:rsidP="00020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4712543"/>
      <w:docPartObj>
        <w:docPartGallery w:val="Page Numbers (Top of Page)"/>
        <w:docPartUnique/>
      </w:docPartObj>
    </w:sdtPr>
    <w:sdtEndPr/>
    <w:sdtContent>
      <w:p w14:paraId="0D2B9F88" w14:textId="47077E88" w:rsidR="00020A35" w:rsidRDefault="00020A3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749">
          <w:rPr>
            <w:noProof/>
          </w:rPr>
          <w:t>3</w:t>
        </w:r>
        <w:r>
          <w:fldChar w:fldCharType="end"/>
        </w:r>
      </w:p>
    </w:sdtContent>
  </w:sdt>
  <w:p w14:paraId="5D93EE95" w14:textId="77777777" w:rsidR="00020A35" w:rsidRDefault="00020A3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31849"/>
    <w:multiLevelType w:val="hybridMultilevel"/>
    <w:tmpl w:val="50CAC79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30"/>
    <w:rsid w:val="00003F57"/>
    <w:rsid w:val="0000758C"/>
    <w:rsid w:val="00010632"/>
    <w:rsid w:val="00010CC1"/>
    <w:rsid w:val="00015620"/>
    <w:rsid w:val="00016097"/>
    <w:rsid w:val="00020A35"/>
    <w:rsid w:val="00041DD1"/>
    <w:rsid w:val="00050077"/>
    <w:rsid w:val="00051F88"/>
    <w:rsid w:val="00056119"/>
    <w:rsid w:val="000644EF"/>
    <w:rsid w:val="0006584D"/>
    <w:rsid w:val="00066F30"/>
    <w:rsid w:val="00067749"/>
    <w:rsid w:val="00070DBE"/>
    <w:rsid w:val="00072FB1"/>
    <w:rsid w:val="00080116"/>
    <w:rsid w:val="000806ED"/>
    <w:rsid w:val="00083754"/>
    <w:rsid w:val="00085D01"/>
    <w:rsid w:val="00086EFE"/>
    <w:rsid w:val="00087430"/>
    <w:rsid w:val="000929DC"/>
    <w:rsid w:val="00093EF9"/>
    <w:rsid w:val="00096BF9"/>
    <w:rsid w:val="000B1C94"/>
    <w:rsid w:val="000B3169"/>
    <w:rsid w:val="000B7308"/>
    <w:rsid w:val="000C6937"/>
    <w:rsid w:val="000E0B3C"/>
    <w:rsid w:val="000E6EE8"/>
    <w:rsid w:val="000E7B41"/>
    <w:rsid w:val="000E7C80"/>
    <w:rsid w:val="000F4062"/>
    <w:rsid w:val="000F43D8"/>
    <w:rsid w:val="000F74E5"/>
    <w:rsid w:val="001067B0"/>
    <w:rsid w:val="00133762"/>
    <w:rsid w:val="001435D4"/>
    <w:rsid w:val="001451EE"/>
    <w:rsid w:val="00150145"/>
    <w:rsid w:val="00160C42"/>
    <w:rsid w:val="0016236A"/>
    <w:rsid w:val="00162E38"/>
    <w:rsid w:val="00163614"/>
    <w:rsid w:val="00176D62"/>
    <w:rsid w:val="0018078C"/>
    <w:rsid w:val="00183E30"/>
    <w:rsid w:val="00184B9D"/>
    <w:rsid w:val="00186DA4"/>
    <w:rsid w:val="00187C21"/>
    <w:rsid w:val="001901E2"/>
    <w:rsid w:val="001975A0"/>
    <w:rsid w:val="001B2E40"/>
    <w:rsid w:val="001B3F78"/>
    <w:rsid w:val="001B634B"/>
    <w:rsid w:val="001D2D24"/>
    <w:rsid w:val="001D3A7D"/>
    <w:rsid w:val="001D6CEF"/>
    <w:rsid w:val="001F0808"/>
    <w:rsid w:val="001F1452"/>
    <w:rsid w:val="001F5576"/>
    <w:rsid w:val="001F783C"/>
    <w:rsid w:val="00210182"/>
    <w:rsid w:val="0021124E"/>
    <w:rsid w:val="002265E1"/>
    <w:rsid w:val="00227680"/>
    <w:rsid w:val="002444D0"/>
    <w:rsid w:val="00247D40"/>
    <w:rsid w:val="002571D2"/>
    <w:rsid w:val="00267730"/>
    <w:rsid w:val="00272CC3"/>
    <w:rsid w:val="002926EE"/>
    <w:rsid w:val="00296A8D"/>
    <w:rsid w:val="002A1048"/>
    <w:rsid w:val="002A14AB"/>
    <w:rsid w:val="002A55EF"/>
    <w:rsid w:val="002A674C"/>
    <w:rsid w:val="002B11C2"/>
    <w:rsid w:val="002C08DB"/>
    <w:rsid w:val="002C3820"/>
    <w:rsid w:val="002D4D04"/>
    <w:rsid w:val="002D7150"/>
    <w:rsid w:val="002E0D80"/>
    <w:rsid w:val="002E6801"/>
    <w:rsid w:val="002E7B9C"/>
    <w:rsid w:val="002F2F75"/>
    <w:rsid w:val="002F7365"/>
    <w:rsid w:val="0030222A"/>
    <w:rsid w:val="00310CC8"/>
    <w:rsid w:val="00314F62"/>
    <w:rsid w:val="00334585"/>
    <w:rsid w:val="00342C10"/>
    <w:rsid w:val="003456DC"/>
    <w:rsid w:val="003509FF"/>
    <w:rsid w:val="00352081"/>
    <w:rsid w:val="0035444F"/>
    <w:rsid w:val="0035552E"/>
    <w:rsid w:val="00360452"/>
    <w:rsid w:val="003636D3"/>
    <w:rsid w:val="003662CD"/>
    <w:rsid w:val="00366F60"/>
    <w:rsid w:val="00372250"/>
    <w:rsid w:val="00373E50"/>
    <w:rsid w:val="003756E2"/>
    <w:rsid w:val="00380104"/>
    <w:rsid w:val="00380114"/>
    <w:rsid w:val="00387550"/>
    <w:rsid w:val="003A2FCD"/>
    <w:rsid w:val="003A6974"/>
    <w:rsid w:val="003A703C"/>
    <w:rsid w:val="003B3669"/>
    <w:rsid w:val="003B50B6"/>
    <w:rsid w:val="003C7570"/>
    <w:rsid w:val="003D08BF"/>
    <w:rsid w:val="003D0986"/>
    <w:rsid w:val="003D378A"/>
    <w:rsid w:val="003D766D"/>
    <w:rsid w:val="003E2108"/>
    <w:rsid w:val="003E227E"/>
    <w:rsid w:val="004003CD"/>
    <w:rsid w:val="00405163"/>
    <w:rsid w:val="00405E39"/>
    <w:rsid w:val="00427BA3"/>
    <w:rsid w:val="00443B77"/>
    <w:rsid w:val="0044461D"/>
    <w:rsid w:val="00452AFE"/>
    <w:rsid w:val="0045734E"/>
    <w:rsid w:val="00463607"/>
    <w:rsid w:val="0047113D"/>
    <w:rsid w:val="00476253"/>
    <w:rsid w:val="00491CD3"/>
    <w:rsid w:val="00492D80"/>
    <w:rsid w:val="004A177C"/>
    <w:rsid w:val="004A71A3"/>
    <w:rsid w:val="004C0FF6"/>
    <w:rsid w:val="004C15FC"/>
    <w:rsid w:val="004D5FE5"/>
    <w:rsid w:val="004F150E"/>
    <w:rsid w:val="004F3E79"/>
    <w:rsid w:val="004F4DE2"/>
    <w:rsid w:val="00502681"/>
    <w:rsid w:val="005131B3"/>
    <w:rsid w:val="00521692"/>
    <w:rsid w:val="00523455"/>
    <w:rsid w:val="00524888"/>
    <w:rsid w:val="00532D36"/>
    <w:rsid w:val="00534DD6"/>
    <w:rsid w:val="00536539"/>
    <w:rsid w:val="00547278"/>
    <w:rsid w:val="005478E6"/>
    <w:rsid w:val="00547D07"/>
    <w:rsid w:val="00555CF6"/>
    <w:rsid w:val="00556461"/>
    <w:rsid w:val="00556BF7"/>
    <w:rsid w:val="00564797"/>
    <w:rsid w:val="00570C2C"/>
    <w:rsid w:val="00572586"/>
    <w:rsid w:val="005734AA"/>
    <w:rsid w:val="005743D9"/>
    <w:rsid w:val="0059473F"/>
    <w:rsid w:val="0059543B"/>
    <w:rsid w:val="005A0DFC"/>
    <w:rsid w:val="005B16C0"/>
    <w:rsid w:val="005B3177"/>
    <w:rsid w:val="005C27AC"/>
    <w:rsid w:val="005C637A"/>
    <w:rsid w:val="005C7943"/>
    <w:rsid w:val="005D0110"/>
    <w:rsid w:val="005D1EC9"/>
    <w:rsid w:val="005D39DB"/>
    <w:rsid w:val="005D4A9C"/>
    <w:rsid w:val="005D5CAF"/>
    <w:rsid w:val="005E5DED"/>
    <w:rsid w:val="005F1D7D"/>
    <w:rsid w:val="005F1DC1"/>
    <w:rsid w:val="005F52AB"/>
    <w:rsid w:val="005F755B"/>
    <w:rsid w:val="0060215C"/>
    <w:rsid w:val="00607177"/>
    <w:rsid w:val="00613037"/>
    <w:rsid w:val="00617060"/>
    <w:rsid w:val="00622EFD"/>
    <w:rsid w:val="006230D6"/>
    <w:rsid w:val="0062456E"/>
    <w:rsid w:val="00633E1B"/>
    <w:rsid w:val="00634D3E"/>
    <w:rsid w:val="00635665"/>
    <w:rsid w:val="006421DF"/>
    <w:rsid w:val="00651733"/>
    <w:rsid w:val="00675F81"/>
    <w:rsid w:val="00676335"/>
    <w:rsid w:val="0068576D"/>
    <w:rsid w:val="00690C7A"/>
    <w:rsid w:val="00691B21"/>
    <w:rsid w:val="0069616A"/>
    <w:rsid w:val="006B09FD"/>
    <w:rsid w:val="006B0F60"/>
    <w:rsid w:val="006B74A4"/>
    <w:rsid w:val="006C5EF8"/>
    <w:rsid w:val="006D58EA"/>
    <w:rsid w:val="006E548C"/>
    <w:rsid w:val="006F755F"/>
    <w:rsid w:val="007047FB"/>
    <w:rsid w:val="00705942"/>
    <w:rsid w:val="00711259"/>
    <w:rsid w:val="00712904"/>
    <w:rsid w:val="00717801"/>
    <w:rsid w:val="00720A9C"/>
    <w:rsid w:val="00721717"/>
    <w:rsid w:val="007226BE"/>
    <w:rsid w:val="00727C5C"/>
    <w:rsid w:val="00730404"/>
    <w:rsid w:val="00730B57"/>
    <w:rsid w:val="00752BF8"/>
    <w:rsid w:val="00762794"/>
    <w:rsid w:val="00765641"/>
    <w:rsid w:val="00772557"/>
    <w:rsid w:val="00774A26"/>
    <w:rsid w:val="007765B0"/>
    <w:rsid w:val="00780657"/>
    <w:rsid w:val="00782133"/>
    <w:rsid w:val="00782A60"/>
    <w:rsid w:val="00792307"/>
    <w:rsid w:val="0079344F"/>
    <w:rsid w:val="00796310"/>
    <w:rsid w:val="00797DB4"/>
    <w:rsid w:val="007A17FD"/>
    <w:rsid w:val="007B196B"/>
    <w:rsid w:val="007C2A47"/>
    <w:rsid w:val="007C4A1A"/>
    <w:rsid w:val="007C6E31"/>
    <w:rsid w:val="007D1CFE"/>
    <w:rsid w:val="007D5364"/>
    <w:rsid w:val="007E3CFC"/>
    <w:rsid w:val="007E4F05"/>
    <w:rsid w:val="007E5EA8"/>
    <w:rsid w:val="007F1A91"/>
    <w:rsid w:val="007F4C9C"/>
    <w:rsid w:val="00801D83"/>
    <w:rsid w:val="008039BF"/>
    <w:rsid w:val="00803A34"/>
    <w:rsid w:val="00804A2C"/>
    <w:rsid w:val="008053A4"/>
    <w:rsid w:val="008144CA"/>
    <w:rsid w:val="00825553"/>
    <w:rsid w:val="0082748D"/>
    <w:rsid w:val="008274F3"/>
    <w:rsid w:val="00835F93"/>
    <w:rsid w:val="00851D02"/>
    <w:rsid w:val="00860BF0"/>
    <w:rsid w:val="00877E51"/>
    <w:rsid w:val="00880624"/>
    <w:rsid w:val="008A0210"/>
    <w:rsid w:val="008A11C2"/>
    <w:rsid w:val="008A315F"/>
    <w:rsid w:val="008A7568"/>
    <w:rsid w:val="008A7B05"/>
    <w:rsid w:val="008B36F2"/>
    <w:rsid w:val="008B754D"/>
    <w:rsid w:val="008C2963"/>
    <w:rsid w:val="008C2C5A"/>
    <w:rsid w:val="008C2CC8"/>
    <w:rsid w:val="008C4AC9"/>
    <w:rsid w:val="008C5EE4"/>
    <w:rsid w:val="008D6820"/>
    <w:rsid w:val="008E4F21"/>
    <w:rsid w:val="008E4F4E"/>
    <w:rsid w:val="008E79E5"/>
    <w:rsid w:val="008F55DF"/>
    <w:rsid w:val="008F5F45"/>
    <w:rsid w:val="008F7B62"/>
    <w:rsid w:val="009025EE"/>
    <w:rsid w:val="00911021"/>
    <w:rsid w:val="0091567D"/>
    <w:rsid w:val="009157E6"/>
    <w:rsid w:val="009301DF"/>
    <w:rsid w:val="0093104C"/>
    <w:rsid w:val="00931976"/>
    <w:rsid w:val="00932361"/>
    <w:rsid w:val="00936AE6"/>
    <w:rsid w:val="00941DC6"/>
    <w:rsid w:val="00944B6E"/>
    <w:rsid w:val="009622DC"/>
    <w:rsid w:val="00965BA0"/>
    <w:rsid w:val="00966371"/>
    <w:rsid w:val="009669C7"/>
    <w:rsid w:val="00967D76"/>
    <w:rsid w:val="00970328"/>
    <w:rsid w:val="009741B3"/>
    <w:rsid w:val="009802F9"/>
    <w:rsid w:val="0099184D"/>
    <w:rsid w:val="009A2A28"/>
    <w:rsid w:val="009A7E72"/>
    <w:rsid w:val="009B5C9E"/>
    <w:rsid w:val="009D33F1"/>
    <w:rsid w:val="009D3472"/>
    <w:rsid w:val="009D4B17"/>
    <w:rsid w:val="009D5DDD"/>
    <w:rsid w:val="009E0652"/>
    <w:rsid w:val="009F2E0B"/>
    <w:rsid w:val="009F6040"/>
    <w:rsid w:val="009F6D1C"/>
    <w:rsid w:val="009F725A"/>
    <w:rsid w:val="009F77A9"/>
    <w:rsid w:val="00A11E33"/>
    <w:rsid w:val="00A13DF5"/>
    <w:rsid w:val="00A204EA"/>
    <w:rsid w:val="00A22686"/>
    <w:rsid w:val="00A23B02"/>
    <w:rsid w:val="00A269AF"/>
    <w:rsid w:val="00A44C6C"/>
    <w:rsid w:val="00A564FC"/>
    <w:rsid w:val="00A63AC2"/>
    <w:rsid w:val="00A643C2"/>
    <w:rsid w:val="00A66A07"/>
    <w:rsid w:val="00A75B15"/>
    <w:rsid w:val="00A819F2"/>
    <w:rsid w:val="00A96AE3"/>
    <w:rsid w:val="00AA224F"/>
    <w:rsid w:val="00AA2C81"/>
    <w:rsid w:val="00AA567B"/>
    <w:rsid w:val="00AB0499"/>
    <w:rsid w:val="00AB0622"/>
    <w:rsid w:val="00AB079F"/>
    <w:rsid w:val="00AB45D5"/>
    <w:rsid w:val="00AB6E0E"/>
    <w:rsid w:val="00AC3769"/>
    <w:rsid w:val="00AC4E53"/>
    <w:rsid w:val="00AC5283"/>
    <w:rsid w:val="00AD3CD8"/>
    <w:rsid w:val="00AD3D30"/>
    <w:rsid w:val="00AD49B5"/>
    <w:rsid w:val="00AD7414"/>
    <w:rsid w:val="00AE08B2"/>
    <w:rsid w:val="00B0362A"/>
    <w:rsid w:val="00B1397F"/>
    <w:rsid w:val="00B17A53"/>
    <w:rsid w:val="00B27D48"/>
    <w:rsid w:val="00B30B09"/>
    <w:rsid w:val="00B35318"/>
    <w:rsid w:val="00B35E2E"/>
    <w:rsid w:val="00B40E71"/>
    <w:rsid w:val="00B476A9"/>
    <w:rsid w:val="00B604AF"/>
    <w:rsid w:val="00B70549"/>
    <w:rsid w:val="00B709B7"/>
    <w:rsid w:val="00B7114C"/>
    <w:rsid w:val="00B75B65"/>
    <w:rsid w:val="00B767AF"/>
    <w:rsid w:val="00B96495"/>
    <w:rsid w:val="00BA2E7D"/>
    <w:rsid w:val="00BA354E"/>
    <w:rsid w:val="00BA6484"/>
    <w:rsid w:val="00BB6123"/>
    <w:rsid w:val="00BC66EC"/>
    <w:rsid w:val="00BD0936"/>
    <w:rsid w:val="00BD349D"/>
    <w:rsid w:val="00BD464A"/>
    <w:rsid w:val="00BE00F7"/>
    <w:rsid w:val="00BE304A"/>
    <w:rsid w:val="00BE42D9"/>
    <w:rsid w:val="00BE4755"/>
    <w:rsid w:val="00BF1EA2"/>
    <w:rsid w:val="00C10904"/>
    <w:rsid w:val="00C21F10"/>
    <w:rsid w:val="00C23C6F"/>
    <w:rsid w:val="00C3268B"/>
    <w:rsid w:val="00C375DE"/>
    <w:rsid w:val="00C40F6D"/>
    <w:rsid w:val="00C4479D"/>
    <w:rsid w:val="00C64F30"/>
    <w:rsid w:val="00C676B3"/>
    <w:rsid w:val="00C67B5B"/>
    <w:rsid w:val="00CA06A2"/>
    <w:rsid w:val="00CA3DE9"/>
    <w:rsid w:val="00CA5AE7"/>
    <w:rsid w:val="00CB6AE1"/>
    <w:rsid w:val="00CC0650"/>
    <w:rsid w:val="00CC3B24"/>
    <w:rsid w:val="00CD00A2"/>
    <w:rsid w:val="00CD092D"/>
    <w:rsid w:val="00CD2D99"/>
    <w:rsid w:val="00CE11FC"/>
    <w:rsid w:val="00CE1E3C"/>
    <w:rsid w:val="00CE4CC3"/>
    <w:rsid w:val="00CF5595"/>
    <w:rsid w:val="00CF688F"/>
    <w:rsid w:val="00D00BAD"/>
    <w:rsid w:val="00D04B79"/>
    <w:rsid w:val="00D133F2"/>
    <w:rsid w:val="00D17BFF"/>
    <w:rsid w:val="00D2208C"/>
    <w:rsid w:val="00D25050"/>
    <w:rsid w:val="00D2614D"/>
    <w:rsid w:val="00D317AB"/>
    <w:rsid w:val="00D31D04"/>
    <w:rsid w:val="00D327E2"/>
    <w:rsid w:val="00D400D3"/>
    <w:rsid w:val="00D41808"/>
    <w:rsid w:val="00D4291A"/>
    <w:rsid w:val="00D437B5"/>
    <w:rsid w:val="00D4604D"/>
    <w:rsid w:val="00D46FDC"/>
    <w:rsid w:val="00D579D8"/>
    <w:rsid w:val="00D71EA6"/>
    <w:rsid w:val="00D730CE"/>
    <w:rsid w:val="00D77B07"/>
    <w:rsid w:val="00D852C9"/>
    <w:rsid w:val="00D915EB"/>
    <w:rsid w:val="00DA03E9"/>
    <w:rsid w:val="00DA7437"/>
    <w:rsid w:val="00DB0B4C"/>
    <w:rsid w:val="00DD0233"/>
    <w:rsid w:val="00DD3BD5"/>
    <w:rsid w:val="00DD5CBF"/>
    <w:rsid w:val="00DD7141"/>
    <w:rsid w:val="00DE5D60"/>
    <w:rsid w:val="00DF061E"/>
    <w:rsid w:val="00DF0A8E"/>
    <w:rsid w:val="00DF16BF"/>
    <w:rsid w:val="00DF57B0"/>
    <w:rsid w:val="00E01A35"/>
    <w:rsid w:val="00E02264"/>
    <w:rsid w:val="00E054B4"/>
    <w:rsid w:val="00E123CD"/>
    <w:rsid w:val="00E16FB2"/>
    <w:rsid w:val="00E170EA"/>
    <w:rsid w:val="00E2031A"/>
    <w:rsid w:val="00E27185"/>
    <w:rsid w:val="00E27F13"/>
    <w:rsid w:val="00E429B9"/>
    <w:rsid w:val="00E44DE1"/>
    <w:rsid w:val="00E52530"/>
    <w:rsid w:val="00E55A44"/>
    <w:rsid w:val="00E61617"/>
    <w:rsid w:val="00E65965"/>
    <w:rsid w:val="00E67FEA"/>
    <w:rsid w:val="00E82F20"/>
    <w:rsid w:val="00E87348"/>
    <w:rsid w:val="00E9123E"/>
    <w:rsid w:val="00EA3D3B"/>
    <w:rsid w:val="00EA678A"/>
    <w:rsid w:val="00EB50B9"/>
    <w:rsid w:val="00EC1D93"/>
    <w:rsid w:val="00ED0493"/>
    <w:rsid w:val="00ED5240"/>
    <w:rsid w:val="00ED56EE"/>
    <w:rsid w:val="00ED6292"/>
    <w:rsid w:val="00ED6A31"/>
    <w:rsid w:val="00ED7E8C"/>
    <w:rsid w:val="00EE26AE"/>
    <w:rsid w:val="00EE6C8E"/>
    <w:rsid w:val="00EE7029"/>
    <w:rsid w:val="00EE727C"/>
    <w:rsid w:val="00EF62F9"/>
    <w:rsid w:val="00F104CB"/>
    <w:rsid w:val="00F25CF9"/>
    <w:rsid w:val="00F277E0"/>
    <w:rsid w:val="00F3065E"/>
    <w:rsid w:val="00F410F6"/>
    <w:rsid w:val="00F42749"/>
    <w:rsid w:val="00F42783"/>
    <w:rsid w:val="00F45AFF"/>
    <w:rsid w:val="00F45DBE"/>
    <w:rsid w:val="00F55925"/>
    <w:rsid w:val="00F604B1"/>
    <w:rsid w:val="00F67EA1"/>
    <w:rsid w:val="00F92ADD"/>
    <w:rsid w:val="00F933F3"/>
    <w:rsid w:val="00F960E6"/>
    <w:rsid w:val="00F96596"/>
    <w:rsid w:val="00FA0E68"/>
    <w:rsid w:val="00FA4443"/>
    <w:rsid w:val="00FA5988"/>
    <w:rsid w:val="00FB576C"/>
    <w:rsid w:val="00FC35C9"/>
    <w:rsid w:val="00FD036D"/>
    <w:rsid w:val="00FD441D"/>
    <w:rsid w:val="00FD6C83"/>
    <w:rsid w:val="00FD72E0"/>
    <w:rsid w:val="00FE0A56"/>
    <w:rsid w:val="00FE204C"/>
    <w:rsid w:val="00FE4B07"/>
    <w:rsid w:val="00FE59B9"/>
    <w:rsid w:val="00FF0C26"/>
    <w:rsid w:val="00FF213C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F2449"/>
  <w15:docId w15:val="{3A22CDD5-93C5-496B-9D8E-30A1AAF7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C3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2E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571D2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71D2"/>
    <w:rPr>
      <w:rFonts w:ascii="Tahoma" w:hAnsi="Tahoma"/>
      <w:color w:val="auto"/>
      <w:sz w:val="16"/>
      <w:lang w:eastAsia="ru-RU"/>
    </w:rPr>
  </w:style>
  <w:style w:type="paragraph" w:customStyle="1" w:styleId="ConsPlusNormal">
    <w:name w:val="ConsPlusNormal"/>
    <w:rsid w:val="00803A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8F55DF"/>
    <w:pPr>
      <w:spacing w:line="369" w:lineRule="exact"/>
      <w:ind w:firstLine="0"/>
      <w:jc w:val="center"/>
    </w:pPr>
  </w:style>
  <w:style w:type="character" w:customStyle="1" w:styleId="FontStyle25">
    <w:name w:val="Font Style25"/>
    <w:uiPriority w:val="99"/>
    <w:rsid w:val="008F55DF"/>
    <w:rPr>
      <w:rFonts w:ascii="Times New Roman" w:hAnsi="Times New Roman"/>
      <w:b/>
      <w:i/>
      <w:color w:val="000000"/>
      <w:sz w:val="26"/>
    </w:rPr>
  </w:style>
  <w:style w:type="paragraph" w:styleId="a5">
    <w:name w:val="Normal (Web)"/>
    <w:basedOn w:val="a"/>
    <w:uiPriority w:val="99"/>
    <w:rsid w:val="00CC3B2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styleId="a6">
    <w:name w:val="List Paragraph"/>
    <w:basedOn w:val="a"/>
    <w:uiPriority w:val="99"/>
    <w:qFormat/>
    <w:rsid w:val="00AA2C81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rFonts w:ascii="Calibri" w:eastAsia="Calibri" w:hAnsi="Calibri"/>
      <w:lang w:eastAsia="en-US"/>
    </w:rPr>
  </w:style>
  <w:style w:type="table" w:styleId="a7">
    <w:name w:val="Table Grid"/>
    <w:basedOn w:val="a1"/>
    <w:uiPriority w:val="99"/>
    <w:locked/>
    <w:rsid w:val="00D2614D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locked/>
    <w:rsid w:val="009157E6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D852C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eastAsia="Calibri"/>
      <w:lang w:eastAsia="ar-SA"/>
    </w:rPr>
  </w:style>
  <w:style w:type="paragraph" w:styleId="a8">
    <w:name w:val="header"/>
    <w:basedOn w:val="a"/>
    <w:link w:val="a9"/>
    <w:uiPriority w:val="99"/>
    <w:unhideWhenUsed/>
    <w:rsid w:val="00020A3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0A3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0A3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0A35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27680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B36F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B36F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B36F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0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CE2323BB3EE358019E7BF01A498B14FDCDE442F7C8E86961E4AA5E427426EABAEB43D98EE3F8934FB0D909AE9E079AADB1C049F01AD5BrDV5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B85BA8DF45949D5895841ECC1A946E6047FC6B7BDFBAAB1CBFBF8A92057A171CF8669A7C15BEA7753BAE2F46B8950EECA79BB625C92B7444b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B85BA8DF45949D5895841ECC1A946E6044FF6F72DBBAAB1CBFBF8A92057A170EF83E967D17A2A2762EF87E004Eb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B85BA8DF45949D5895841ECC1A946E6046F06B7BD4BAAB1CBFBF8A92057A170EF83E967D17A2A2762EF87E004Eb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9B8D-A0D9-43A5-80F4-1DE2D0D5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12</Pages>
  <Words>3211</Words>
  <Characters>24946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Романенко Лариса Михайловна</cp:lastModifiedBy>
  <cp:revision>54</cp:revision>
  <cp:lastPrinted>2023-01-22T08:18:00Z</cp:lastPrinted>
  <dcterms:created xsi:type="dcterms:W3CDTF">2022-01-22T11:40:00Z</dcterms:created>
  <dcterms:modified xsi:type="dcterms:W3CDTF">2023-01-25T12:05:00Z</dcterms:modified>
</cp:coreProperties>
</file>